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0FDD" w:rsidRPr="007407D2" w:rsidRDefault="00D60FDD">
      <w:pPr>
        <w:widowControl w:val="0"/>
        <w:pBdr>
          <w:top w:val="nil"/>
          <w:left w:val="nil"/>
          <w:bottom w:val="nil"/>
          <w:right w:val="nil"/>
          <w:between w:val="nil"/>
        </w:pBdr>
        <w:spacing w:line="240" w:lineRule="auto"/>
        <w:ind w:left="139"/>
        <w:rPr>
          <w:rFonts w:ascii="Times New Roman" w:eastAsia="Times New Roman" w:hAnsi="Times New Roman" w:cs="Times New Roman"/>
          <w:b/>
          <w:color w:val="000000"/>
          <w:sz w:val="24"/>
          <w:szCs w:val="24"/>
        </w:rPr>
      </w:pPr>
    </w:p>
    <w:tbl>
      <w:tblPr>
        <w:tblStyle w:val="a3"/>
        <w:tblW w:w="1544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2"/>
        <w:gridCol w:w="2977"/>
        <w:gridCol w:w="3828"/>
        <w:gridCol w:w="2835"/>
        <w:gridCol w:w="2126"/>
      </w:tblGrid>
      <w:tr w:rsidR="00D60FDD" w:rsidRPr="007407D2">
        <w:trPr>
          <w:trHeight w:val="424"/>
        </w:trPr>
        <w:tc>
          <w:tcPr>
            <w:tcW w:w="3682" w:type="dxa"/>
            <w:shd w:val="clear" w:color="auto" w:fill="auto"/>
            <w:tcMar>
              <w:top w:w="100" w:type="dxa"/>
              <w:left w:w="100" w:type="dxa"/>
              <w:bottom w:w="100" w:type="dxa"/>
              <w:right w:w="100" w:type="dxa"/>
            </w:tcMar>
          </w:tcPr>
          <w:p w:rsidR="00D60FDD" w:rsidRPr="007407D2" w:rsidRDefault="00650228">
            <w:pPr>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24"/>
                <w:szCs w:val="24"/>
              </w:rPr>
            </w:pPr>
            <w:r w:rsidRPr="007407D2">
              <w:rPr>
                <w:rFonts w:ascii="Times New Roman" w:eastAsia="Times New Roman" w:hAnsi="Times New Roman" w:cs="Times New Roman"/>
                <w:b/>
                <w:color w:val="000000"/>
                <w:sz w:val="24"/>
                <w:szCs w:val="24"/>
              </w:rPr>
              <w:t xml:space="preserve">Kıyaslayan </w:t>
            </w:r>
            <w:r w:rsidRPr="007407D2">
              <w:rPr>
                <w:rFonts w:ascii="Times New Roman" w:eastAsia="Times New Roman" w:hAnsi="Times New Roman" w:cs="Times New Roman"/>
                <w:b/>
                <w:sz w:val="24"/>
                <w:szCs w:val="24"/>
              </w:rPr>
              <w:t>Kurum</w:t>
            </w:r>
            <w:r w:rsidRPr="007407D2">
              <w:rPr>
                <w:rFonts w:ascii="Times New Roman" w:eastAsia="Times New Roman" w:hAnsi="Times New Roman" w:cs="Times New Roman"/>
                <w:b/>
                <w:color w:val="000000"/>
                <w:sz w:val="24"/>
                <w:szCs w:val="24"/>
              </w:rPr>
              <w:t>/Birim</w:t>
            </w:r>
            <w:r w:rsidR="00A17291">
              <w:rPr>
                <w:rFonts w:ascii="Times New Roman" w:eastAsia="Times New Roman" w:hAnsi="Times New Roman" w:cs="Times New Roman"/>
                <w:b/>
                <w:color w:val="000000"/>
                <w:sz w:val="24"/>
                <w:szCs w:val="24"/>
              </w:rPr>
              <w:t xml:space="preserve"> (A)</w:t>
            </w:r>
            <w:r w:rsidRPr="007407D2">
              <w:rPr>
                <w:rFonts w:ascii="Times New Roman" w:eastAsia="Times New Roman" w:hAnsi="Times New Roman" w:cs="Times New Roman"/>
                <w:b/>
                <w:color w:val="000000"/>
                <w:sz w:val="24"/>
                <w:szCs w:val="24"/>
              </w:rPr>
              <w:t xml:space="preserve"> </w:t>
            </w:r>
            <w:r w:rsidR="00A17291">
              <w:rPr>
                <w:rFonts w:ascii="Times New Roman" w:eastAsia="Times New Roman" w:hAnsi="Times New Roman" w:cs="Times New Roman"/>
                <w:b/>
                <w:color w:val="000000"/>
                <w:sz w:val="24"/>
                <w:szCs w:val="24"/>
              </w:rPr>
              <w:t xml:space="preserve"> </w:t>
            </w:r>
          </w:p>
        </w:tc>
        <w:tc>
          <w:tcPr>
            <w:tcW w:w="2977" w:type="dxa"/>
            <w:shd w:val="clear" w:color="auto" w:fill="auto"/>
            <w:tcMar>
              <w:top w:w="100" w:type="dxa"/>
              <w:left w:w="100" w:type="dxa"/>
              <w:bottom w:w="100" w:type="dxa"/>
              <w:right w:w="100" w:type="dxa"/>
            </w:tcMar>
          </w:tcPr>
          <w:p w:rsidR="00D60FDD" w:rsidRPr="007407D2" w:rsidRDefault="00650228">
            <w:pPr>
              <w:widowControl w:val="0"/>
              <w:pBdr>
                <w:top w:val="nil"/>
                <w:left w:val="nil"/>
                <w:bottom w:val="nil"/>
                <w:right w:val="nil"/>
                <w:between w:val="nil"/>
              </w:pBdr>
              <w:spacing w:line="240" w:lineRule="auto"/>
              <w:ind w:left="121"/>
              <w:rPr>
                <w:rFonts w:ascii="Times New Roman" w:eastAsia="Times New Roman" w:hAnsi="Times New Roman" w:cs="Times New Roman"/>
                <w:b/>
                <w:color w:val="000000"/>
                <w:sz w:val="24"/>
                <w:szCs w:val="24"/>
              </w:rPr>
            </w:pPr>
            <w:r w:rsidRPr="007407D2">
              <w:rPr>
                <w:rFonts w:ascii="Times New Roman" w:eastAsia="Times New Roman" w:hAnsi="Times New Roman" w:cs="Times New Roman"/>
                <w:b/>
                <w:color w:val="000000"/>
                <w:sz w:val="24"/>
                <w:szCs w:val="24"/>
              </w:rPr>
              <w:t xml:space="preserve">Sorumlusu </w:t>
            </w:r>
          </w:p>
        </w:tc>
        <w:tc>
          <w:tcPr>
            <w:tcW w:w="3828" w:type="dxa"/>
            <w:shd w:val="clear" w:color="auto" w:fill="auto"/>
            <w:tcMar>
              <w:top w:w="100" w:type="dxa"/>
              <w:left w:w="100" w:type="dxa"/>
              <w:bottom w:w="100" w:type="dxa"/>
              <w:right w:w="100" w:type="dxa"/>
            </w:tcMar>
          </w:tcPr>
          <w:p w:rsidR="00D60FDD" w:rsidRPr="007407D2" w:rsidRDefault="00650228">
            <w:pPr>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24"/>
                <w:szCs w:val="24"/>
              </w:rPr>
            </w:pPr>
            <w:r w:rsidRPr="007407D2">
              <w:rPr>
                <w:rFonts w:ascii="Times New Roman" w:eastAsia="Times New Roman" w:hAnsi="Times New Roman" w:cs="Times New Roman"/>
                <w:b/>
                <w:color w:val="000000"/>
                <w:sz w:val="24"/>
                <w:szCs w:val="24"/>
              </w:rPr>
              <w:t xml:space="preserve">Kıyaslanan </w:t>
            </w:r>
            <w:r w:rsidRPr="007407D2">
              <w:rPr>
                <w:rFonts w:ascii="Times New Roman" w:eastAsia="Times New Roman" w:hAnsi="Times New Roman" w:cs="Times New Roman"/>
                <w:b/>
                <w:sz w:val="24"/>
                <w:szCs w:val="24"/>
              </w:rPr>
              <w:t>Kurum</w:t>
            </w:r>
            <w:r w:rsidRPr="007407D2">
              <w:rPr>
                <w:rFonts w:ascii="Times New Roman" w:eastAsia="Times New Roman" w:hAnsi="Times New Roman" w:cs="Times New Roman"/>
                <w:b/>
                <w:color w:val="000000"/>
                <w:sz w:val="24"/>
                <w:szCs w:val="24"/>
              </w:rPr>
              <w:t xml:space="preserve">/Birim </w:t>
            </w:r>
            <w:r w:rsidR="00A17291">
              <w:rPr>
                <w:rFonts w:ascii="Times New Roman" w:eastAsia="Times New Roman" w:hAnsi="Times New Roman" w:cs="Times New Roman"/>
                <w:b/>
                <w:color w:val="000000"/>
                <w:sz w:val="24"/>
                <w:szCs w:val="24"/>
              </w:rPr>
              <w:t>(B)</w:t>
            </w:r>
          </w:p>
        </w:tc>
        <w:tc>
          <w:tcPr>
            <w:tcW w:w="2835" w:type="dxa"/>
            <w:shd w:val="clear" w:color="auto" w:fill="auto"/>
            <w:tcMar>
              <w:top w:w="100" w:type="dxa"/>
              <w:left w:w="100" w:type="dxa"/>
              <w:bottom w:w="100" w:type="dxa"/>
              <w:right w:w="100" w:type="dxa"/>
            </w:tcMar>
          </w:tcPr>
          <w:p w:rsidR="00D60FDD" w:rsidRPr="007407D2" w:rsidRDefault="00650228">
            <w:pPr>
              <w:widowControl w:val="0"/>
              <w:pBdr>
                <w:top w:val="nil"/>
                <w:left w:val="nil"/>
                <w:bottom w:val="nil"/>
                <w:right w:val="nil"/>
                <w:between w:val="nil"/>
              </w:pBdr>
              <w:spacing w:line="240" w:lineRule="auto"/>
              <w:ind w:left="121"/>
              <w:rPr>
                <w:rFonts w:ascii="Times New Roman" w:eastAsia="Times New Roman" w:hAnsi="Times New Roman" w:cs="Times New Roman"/>
                <w:b/>
                <w:color w:val="000000"/>
                <w:sz w:val="24"/>
                <w:szCs w:val="24"/>
              </w:rPr>
            </w:pPr>
            <w:r w:rsidRPr="007407D2">
              <w:rPr>
                <w:rFonts w:ascii="Times New Roman" w:eastAsia="Times New Roman" w:hAnsi="Times New Roman" w:cs="Times New Roman"/>
                <w:b/>
                <w:color w:val="000000"/>
                <w:sz w:val="24"/>
                <w:szCs w:val="24"/>
              </w:rPr>
              <w:t xml:space="preserve">Sorumlusu </w:t>
            </w:r>
          </w:p>
        </w:tc>
        <w:tc>
          <w:tcPr>
            <w:tcW w:w="2126" w:type="dxa"/>
            <w:shd w:val="clear" w:color="auto" w:fill="auto"/>
            <w:tcMar>
              <w:top w:w="100" w:type="dxa"/>
              <w:left w:w="100" w:type="dxa"/>
              <w:bottom w:w="100" w:type="dxa"/>
              <w:right w:w="100" w:type="dxa"/>
            </w:tcMar>
          </w:tcPr>
          <w:p w:rsidR="00D60FDD" w:rsidRPr="007407D2" w:rsidRDefault="00650228">
            <w:pPr>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24"/>
                <w:szCs w:val="24"/>
              </w:rPr>
            </w:pPr>
            <w:r w:rsidRPr="007407D2">
              <w:rPr>
                <w:rFonts w:ascii="Times New Roman" w:eastAsia="Times New Roman" w:hAnsi="Times New Roman" w:cs="Times New Roman"/>
                <w:b/>
                <w:color w:val="000000"/>
                <w:sz w:val="24"/>
                <w:szCs w:val="24"/>
              </w:rPr>
              <w:t>Kıyaslama Tarihi</w:t>
            </w:r>
          </w:p>
        </w:tc>
      </w:tr>
      <w:tr w:rsidR="00D60FDD" w:rsidRPr="007407D2">
        <w:trPr>
          <w:trHeight w:val="388"/>
        </w:trPr>
        <w:tc>
          <w:tcPr>
            <w:tcW w:w="3682" w:type="dxa"/>
            <w:shd w:val="clear" w:color="auto" w:fill="auto"/>
            <w:tcMar>
              <w:top w:w="100" w:type="dxa"/>
              <w:left w:w="100" w:type="dxa"/>
              <w:bottom w:w="100" w:type="dxa"/>
              <w:right w:w="100" w:type="dxa"/>
            </w:tcMar>
          </w:tcPr>
          <w:p w:rsidR="00D60FDD" w:rsidRPr="007407D2" w:rsidRDefault="009D4983">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TEKNİK BİLİMLER MESLEK YÜKSEKOKULU</w:t>
            </w:r>
          </w:p>
        </w:tc>
        <w:tc>
          <w:tcPr>
            <w:tcW w:w="2977" w:type="dxa"/>
            <w:shd w:val="clear" w:color="auto" w:fill="auto"/>
            <w:tcMar>
              <w:top w:w="100" w:type="dxa"/>
              <w:left w:w="100" w:type="dxa"/>
              <w:bottom w:w="100" w:type="dxa"/>
              <w:right w:w="100" w:type="dxa"/>
            </w:tcMar>
          </w:tcPr>
          <w:p w:rsidR="00D60FDD" w:rsidRPr="007407D2" w:rsidRDefault="009D4983">
            <w:pPr>
              <w:widowControl w:val="0"/>
              <w:pBdr>
                <w:top w:val="nil"/>
                <w:left w:val="nil"/>
                <w:bottom w:val="nil"/>
                <w:right w:val="nil"/>
                <w:between w:val="nil"/>
              </w:pBd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Müd</w:t>
            </w:r>
            <w:proofErr w:type="spellEnd"/>
            <w:r>
              <w:rPr>
                <w:rFonts w:ascii="Times New Roman" w:eastAsia="Times New Roman" w:hAnsi="Times New Roman" w:cs="Times New Roman"/>
                <w:b/>
                <w:color w:val="000000"/>
                <w:sz w:val="24"/>
                <w:szCs w:val="24"/>
              </w:rPr>
              <w:t>. Yrd. Cihan KÜRKÇÜ</w:t>
            </w:r>
          </w:p>
        </w:tc>
        <w:tc>
          <w:tcPr>
            <w:tcW w:w="3828" w:type="dxa"/>
            <w:shd w:val="clear" w:color="auto" w:fill="auto"/>
            <w:tcMar>
              <w:top w:w="100" w:type="dxa"/>
              <w:left w:w="100" w:type="dxa"/>
              <w:bottom w:w="100" w:type="dxa"/>
              <w:right w:w="100" w:type="dxa"/>
            </w:tcMar>
          </w:tcPr>
          <w:p w:rsidR="00D60FDD" w:rsidRPr="007407D2" w:rsidRDefault="009D4983">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KAMAN MESLEK YÜKSEKOKULU</w:t>
            </w:r>
          </w:p>
        </w:tc>
        <w:tc>
          <w:tcPr>
            <w:tcW w:w="2835" w:type="dxa"/>
            <w:shd w:val="clear" w:color="auto" w:fill="auto"/>
            <w:tcMar>
              <w:top w:w="100" w:type="dxa"/>
              <w:left w:w="100" w:type="dxa"/>
              <w:bottom w:w="100" w:type="dxa"/>
              <w:right w:w="100" w:type="dxa"/>
            </w:tcMar>
          </w:tcPr>
          <w:p w:rsidR="00D60FDD" w:rsidRPr="007407D2" w:rsidRDefault="009D4983">
            <w:pPr>
              <w:widowControl w:val="0"/>
              <w:pBdr>
                <w:top w:val="nil"/>
                <w:left w:val="nil"/>
                <w:bottom w:val="nil"/>
                <w:right w:val="nil"/>
                <w:between w:val="nil"/>
              </w:pBd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Müd</w:t>
            </w:r>
            <w:proofErr w:type="spellEnd"/>
            <w:r>
              <w:rPr>
                <w:rFonts w:ascii="Times New Roman" w:eastAsia="Times New Roman" w:hAnsi="Times New Roman" w:cs="Times New Roman"/>
                <w:b/>
                <w:color w:val="000000"/>
                <w:sz w:val="24"/>
                <w:szCs w:val="24"/>
              </w:rPr>
              <w:t>. Yrd. Gazi POLAT</w:t>
            </w:r>
          </w:p>
        </w:tc>
        <w:tc>
          <w:tcPr>
            <w:tcW w:w="2126" w:type="dxa"/>
            <w:shd w:val="clear" w:color="auto" w:fill="auto"/>
            <w:tcMar>
              <w:top w:w="100" w:type="dxa"/>
              <w:left w:w="100" w:type="dxa"/>
              <w:bottom w:w="100" w:type="dxa"/>
              <w:right w:w="100" w:type="dxa"/>
            </w:tcMar>
          </w:tcPr>
          <w:p w:rsidR="00D60FDD" w:rsidRPr="007407D2" w:rsidRDefault="007715F4">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04.08.2023</w:t>
            </w:r>
          </w:p>
        </w:tc>
      </w:tr>
    </w:tbl>
    <w:p w:rsidR="00D60FDD" w:rsidRPr="007407D2" w:rsidRDefault="00D60FDD">
      <w:pPr>
        <w:widowControl w:val="0"/>
        <w:pBdr>
          <w:top w:val="nil"/>
          <w:left w:val="nil"/>
          <w:bottom w:val="nil"/>
          <w:right w:val="nil"/>
          <w:between w:val="nil"/>
        </w:pBdr>
        <w:rPr>
          <w:rFonts w:ascii="Times New Roman" w:hAnsi="Times New Roman" w:cs="Times New Roman"/>
          <w:color w:val="000000"/>
          <w:sz w:val="24"/>
          <w:szCs w:val="24"/>
        </w:rPr>
      </w:pPr>
    </w:p>
    <w:p w:rsidR="00D60FDD" w:rsidRPr="007407D2" w:rsidRDefault="00D60FDD">
      <w:pPr>
        <w:widowControl w:val="0"/>
        <w:pBdr>
          <w:top w:val="nil"/>
          <w:left w:val="nil"/>
          <w:bottom w:val="nil"/>
          <w:right w:val="nil"/>
          <w:between w:val="nil"/>
        </w:pBdr>
        <w:rPr>
          <w:rFonts w:ascii="Times New Roman" w:hAnsi="Times New Roman" w:cs="Times New Roman"/>
          <w:color w:val="000000"/>
          <w:sz w:val="24"/>
          <w:szCs w:val="24"/>
        </w:rPr>
      </w:pPr>
    </w:p>
    <w:tbl>
      <w:tblPr>
        <w:tblStyle w:val="a4"/>
        <w:tblW w:w="1544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33"/>
        <w:gridCol w:w="2573"/>
        <w:gridCol w:w="2735"/>
      </w:tblGrid>
      <w:tr w:rsidR="00A17291" w:rsidRPr="007407D2" w:rsidTr="007576C2">
        <w:trPr>
          <w:trHeight w:val="544"/>
        </w:trPr>
        <w:tc>
          <w:tcPr>
            <w:tcW w:w="10133" w:type="dxa"/>
            <w:vMerge w:val="restart"/>
            <w:shd w:val="clear" w:color="auto" w:fill="auto"/>
            <w:tcMar>
              <w:top w:w="100" w:type="dxa"/>
              <w:left w:w="100" w:type="dxa"/>
              <w:bottom w:w="100" w:type="dxa"/>
              <w:right w:w="100" w:type="dxa"/>
            </w:tcMar>
          </w:tcPr>
          <w:p w:rsidR="00A17291" w:rsidRPr="007407D2" w:rsidRDefault="00A17291" w:rsidP="00A17291">
            <w:pPr>
              <w:widowControl w:val="0"/>
              <w:pBdr>
                <w:top w:val="nil"/>
                <w:left w:val="nil"/>
                <w:bottom w:val="nil"/>
                <w:right w:val="nil"/>
                <w:between w:val="nil"/>
              </w:pBdr>
              <w:spacing w:line="240" w:lineRule="auto"/>
              <w:ind w:left="124"/>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Kıyaslama</w:t>
            </w:r>
            <w:r w:rsidRPr="007407D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Ölçütleri</w:t>
            </w:r>
            <w:r w:rsidRPr="007407D2">
              <w:rPr>
                <w:rFonts w:ascii="Times New Roman" w:eastAsia="Times New Roman" w:hAnsi="Times New Roman" w:cs="Times New Roman"/>
                <w:b/>
                <w:color w:val="000000"/>
                <w:sz w:val="24"/>
                <w:szCs w:val="24"/>
              </w:rPr>
              <w:t xml:space="preserve"> </w:t>
            </w:r>
          </w:p>
        </w:tc>
        <w:tc>
          <w:tcPr>
            <w:tcW w:w="5308" w:type="dxa"/>
            <w:gridSpan w:val="2"/>
            <w:tcBorders>
              <w:bottom w:val="single" w:sz="4" w:space="0" w:color="000000"/>
            </w:tcBorders>
            <w:shd w:val="clear" w:color="auto" w:fill="auto"/>
            <w:tcMar>
              <w:top w:w="100" w:type="dxa"/>
              <w:left w:w="100" w:type="dxa"/>
              <w:bottom w:w="100" w:type="dxa"/>
              <w:right w:w="100" w:type="dxa"/>
            </w:tcMar>
          </w:tcPr>
          <w:p w:rsidR="00A17291" w:rsidRPr="007407D2" w:rsidRDefault="00A17291" w:rsidP="00A17291">
            <w:pPr>
              <w:widowControl w:val="0"/>
              <w:pBdr>
                <w:top w:val="nil"/>
                <w:left w:val="nil"/>
                <w:bottom w:val="nil"/>
                <w:right w:val="nil"/>
                <w:between w:val="nil"/>
              </w:pBdr>
              <w:spacing w:line="230" w:lineRule="auto"/>
              <w:ind w:left="122" w:right="505" w:hanging="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Kıyaslama Sonuçları</w:t>
            </w:r>
          </w:p>
        </w:tc>
      </w:tr>
      <w:tr w:rsidR="00A17291" w:rsidRPr="007407D2" w:rsidTr="007576C2">
        <w:trPr>
          <w:trHeight w:val="225"/>
        </w:trPr>
        <w:tc>
          <w:tcPr>
            <w:tcW w:w="10133" w:type="dxa"/>
            <w:vMerge/>
            <w:shd w:val="clear" w:color="auto" w:fill="auto"/>
            <w:tcMar>
              <w:top w:w="100" w:type="dxa"/>
              <w:left w:w="100" w:type="dxa"/>
              <w:bottom w:w="100" w:type="dxa"/>
              <w:right w:w="100" w:type="dxa"/>
            </w:tcMar>
          </w:tcPr>
          <w:p w:rsidR="00A17291" w:rsidRPr="007407D2" w:rsidRDefault="00A17291">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573" w:type="dxa"/>
            <w:tcBorders>
              <w:top w:val="single" w:sz="4" w:space="0" w:color="000000"/>
            </w:tcBorders>
            <w:shd w:val="clear" w:color="auto" w:fill="auto"/>
            <w:tcMar>
              <w:top w:w="100" w:type="dxa"/>
              <w:left w:w="100" w:type="dxa"/>
              <w:bottom w:w="100" w:type="dxa"/>
              <w:right w:w="100" w:type="dxa"/>
            </w:tcMar>
          </w:tcPr>
          <w:p w:rsidR="00A17291" w:rsidRPr="007407D2" w:rsidRDefault="00A17291">
            <w:pPr>
              <w:widowControl w:val="0"/>
              <w:pBdr>
                <w:top w:val="nil"/>
                <w:left w:val="nil"/>
                <w:bottom w:val="nil"/>
                <w:right w:val="nil"/>
                <w:between w:val="nil"/>
              </w:pBdr>
              <w:spacing w:line="230" w:lineRule="auto"/>
              <w:ind w:left="122" w:right="505" w:hanging="1"/>
              <w:jc w:val="center"/>
              <w:rPr>
                <w:rFonts w:ascii="Times New Roman" w:eastAsia="Times New Roman" w:hAnsi="Times New Roman" w:cs="Times New Roman"/>
                <w:b/>
                <w:color w:val="000000"/>
                <w:sz w:val="24"/>
                <w:szCs w:val="24"/>
              </w:rPr>
            </w:pPr>
            <w:r w:rsidRPr="007407D2">
              <w:rPr>
                <w:rFonts w:ascii="Times New Roman" w:eastAsia="Times New Roman" w:hAnsi="Times New Roman" w:cs="Times New Roman"/>
                <w:b/>
                <w:color w:val="000000"/>
                <w:sz w:val="24"/>
                <w:szCs w:val="24"/>
              </w:rPr>
              <w:t>A</w:t>
            </w:r>
          </w:p>
        </w:tc>
        <w:tc>
          <w:tcPr>
            <w:tcW w:w="2735" w:type="dxa"/>
            <w:tcBorders>
              <w:top w:val="single" w:sz="4" w:space="0" w:color="000000"/>
            </w:tcBorders>
            <w:shd w:val="clear" w:color="auto" w:fill="auto"/>
            <w:tcMar>
              <w:top w:w="100" w:type="dxa"/>
              <w:left w:w="100" w:type="dxa"/>
              <w:bottom w:w="100" w:type="dxa"/>
              <w:right w:w="100" w:type="dxa"/>
            </w:tcMar>
          </w:tcPr>
          <w:p w:rsidR="00A17291" w:rsidRPr="007407D2" w:rsidRDefault="00A17291">
            <w:pPr>
              <w:widowControl w:val="0"/>
              <w:pBdr>
                <w:top w:val="nil"/>
                <w:left w:val="nil"/>
                <w:bottom w:val="nil"/>
                <w:right w:val="nil"/>
                <w:between w:val="nil"/>
              </w:pBdr>
              <w:spacing w:line="240" w:lineRule="auto"/>
              <w:ind w:left="114"/>
              <w:jc w:val="center"/>
              <w:rPr>
                <w:rFonts w:ascii="Times New Roman" w:eastAsia="Times New Roman" w:hAnsi="Times New Roman" w:cs="Times New Roman"/>
                <w:b/>
                <w:color w:val="000000"/>
                <w:sz w:val="24"/>
                <w:szCs w:val="24"/>
              </w:rPr>
            </w:pPr>
            <w:r w:rsidRPr="007407D2">
              <w:rPr>
                <w:rFonts w:ascii="Times New Roman" w:eastAsia="Times New Roman" w:hAnsi="Times New Roman" w:cs="Times New Roman"/>
                <w:b/>
                <w:color w:val="000000"/>
                <w:sz w:val="24"/>
                <w:szCs w:val="24"/>
              </w:rPr>
              <w:t>B</w:t>
            </w:r>
          </w:p>
        </w:tc>
      </w:tr>
      <w:tr w:rsidR="008A3AD9" w:rsidRPr="007407D2" w:rsidTr="007576C2">
        <w:trPr>
          <w:trHeight w:val="215"/>
        </w:trPr>
        <w:tc>
          <w:tcPr>
            <w:tcW w:w="10133" w:type="dxa"/>
            <w:shd w:val="clear" w:color="auto" w:fill="auto"/>
            <w:tcMar>
              <w:top w:w="100" w:type="dxa"/>
              <w:left w:w="100" w:type="dxa"/>
              <w:bottom w:w="100" w:type="dxa"/>
              <w:right w:w="100" w:type="dxa"/>
            </w:tcMar>
          </w:tcPr>
          <w:p w:rsidR="008A3AD9" w:rsidRPr="007576C2" w:rsidRDefault="008A3AD9" w:rsidP="008A3AD9">
            <w:pPr>
              <w:pStyle w:val="ListeParagraf"/>
              <w:numPr>
                <w:ilvl w:val="0"/>
                <w:numId w:val="2"/>
              </w:numPr>
              <w:spacing w:after="200"/>
              <w:rPr>
                <w:rFonts w:ascii="Times New Roman" w:eastAsia="Times New Roman" w:hAnsi="Times New Roman" w:cs="Times New Roman"/>
                <w:color w:val="000000" w:themeColor="text1"/>
                <w:sz w:val="24"/>
                <w:szCs w:val="24"/>
              </w:rPr>
            </w:pPr>
            <w:r w:rsidRPr="007576C2">
              <w:rPr>
                <w:rFonts w:ascii="Times New Roman" w:eastAsia="Times New Roman" w:hAnsi="Times New Roman" w:cs="Times New Roman"/>
                <w:sz w:val="24"/>
                <w:szCs w:val="24"/>
              </w:rPr>
              <w:t>Kurum</w:t>
            </w:r>
            <w:r w:rsidRPr="007576C2">
              <w:rPr>
                <w:rFonts w:ascii="Times New Roman" w:eastAsia="Times New Roman" w:hAnsi="Times New Roman" w:cs="Times New Roman"/>
                <w:color w:val="000000"/>
                <w:sz w:val="24"/>
                <w:szCs w:val="24"/>
              </w:rPr>
              <w:t>/Birim</w:t>
            </w:r>
            <w:r w:rsidRPr="007576C2">
              <w:rPr>
                <w:rFonts w:ascii="Times New Roman" w:eastAsia="Times New Roman" w:hAnsi="Times New Roman" w:cs="Times New Roman"/>
                <w:b/>
                <w:color w:val="000000"/>
                <w:sz w:val="24"/>
                <w:szCs w:val="24"/>
              </w:rPr>
              <w:t xml:space="preserve"> </w:t>
            </w:r>
            <w:r w:rsidRPr="007576C2">
              <w:rPr>
                <w:rFonts w:ascii="Times New Roman" w:eastAsia="Times New Roman" w:hAnsi="Times New Roman" w:cs="Times New Roman"/>
                <w:color w:val="000000" w:themeColor="text1"/>
                <w:sz w:val="24"/>
                <w:szCs w:val="24"/>
              </w:rPr>
              <w:t>Personel Sayısı (Akademik)</w:t>
            </w:r>
          </w:p>
        </w:tc>
        <w:tc>
          <w:tcPr>
            <w:tcW w:w="2573" w:type="dxa"/>
            <w:shd w:val="clear" w:color="auto" w:fill="auto"/>
            <w:tcMar>
              <w:top w:w="100" w:type="dxa"/>
              <w:left w:w="100" w:type="dxa"/>
              <w:bottom w:w="100" w:type="dxa"/>
              <w:right w:w="100" w:type="dxa"/>
            </w:tcMar>
          </w:tcPr>
          <w:p w:rsidR="008A3AD9" w:rsidRPr="007407D2" w:rsidRDefault="008A3AD9" w:rsidP="008A3AD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w:t>
            </w:r>
          </w:p>
        </w:tc>
        <w:tc>
          <w:tcPr>
            <w:tcW w:w="2735" w:type="dxa"/>
            <w:shd w:val="clear" w:color="auto" w:fill="auto"/>
            <w:tcMar>
              <w:top w:w="100" w:type="dxa"/>
              <w:left w:w="100" w:type="dxa"/>
              <w:bottom w:w="100" w:type="dxa"/>
              <w:right w:w="100" w:type="dxa"/>
            </w:tcMar>
          </w:tcPr>
          <w:p w:rsidR="008A3AD9" w:rsidRPr="007407D2" w:rsidRDefault="008A3AD9" w:rsidP="008A3AD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982503">
              <w:rPr>
                <w:rFonts w:ascii="Times New Roman" w:eastAsia="Times New Roman" w:hAnsi="Times New Roman" w:cs="Times New Roman"/>
                <w:b/>
                <w:color w:val="000000"/>
                <w:sz w:val="24"/>
                <w:szCs w:val="24"/>
              </w:rPr>
              <w:t>42</w:t>
            </w:r>
          </w:p>
        </w:tc>
      </w:tr>
      <w:tr w:rsidR="008A3AD9" w:rsidRPr="007407D2" w:rsidTr="007576C2">
        <w:trPr>
          <w:trHeight w:val="20"/>
        </w:trPr>
        <w:tc>
          <w:tcPr>
            <w:tcW w:w="10133" w:type="dxa"/>
            <w:shd w:val="clear" w:color="auto" w:fill="auto"/>
            <w:tcMar>
              <w:top w:w="100" w:type="dxa"/>
              <w:left w:w="100" w:type="dxa"/>
              <w:bottom w:w="100" w:type="dxa"/>
              <w:right w:w="100" w:type="dxa"/>
            </w:tcMar>
          </w:tcPr>
          <w:p w:rsidR="008A3AD9" w:rsidRPr="007576C2" w:rsidRDefault="008A3AD9" w:rsidP="008A3AD9">
            <w:pPr>
              <w:pStyle w:val="ListeParagraf"/>
              <w:numPr>
                <w:ilvl w:val="0"/>
                <w:numId w:val="2"/>
              </w:numPr>
              <w:spacing w:after="200"/>
              <w:rPr>
                <w:rFonts w:ascii="Times New Roman" w:eastAsia="Times New Roman" w:hAnsi="Times New Roman" w:cs="Times New Roman"/>
                <w:color w:val="000000" w:themeColor="text1"/>
                <w:sz w:val="24"/>
                <w:szCs w:val="24"/>
              </w:rPr>
            </w:pPr>
            <w:r w:rsidRPr="007576C2">
              <w:rPr>
                <w:rFonts w:ascii="Times New Roman" w:eastAsia="Times New Roman" w:hAnsi="Times New Roman" w:cs="Times New Roman"/>
                <w:sz w:val="24"/>
                <w:szCs w:val="24"/>
              </w:rPr>
              <w:t>Kurum</w:t>
            </w:r>
            <w:r w:rsidRPr="007576C2">
              <w:rPr>
                <w:rFonts w:ascii="Times New Roman" w:eastAsia="Times New Roman" w:hAnsi="Times New Roman" w:cs="Times New Roman"/>
                <w:color w:val="000000"/>
                <w:sz w:val="24"/>
                <w:szCs w:val="24"/>
              </w:rPr>
              <w:t>/Birim</w:t>
            </w:r>
            <w:r w:rsidRPr="007576C2">
              <w:rPr>
                <w:rFonts w:ascii="Times New Roman" w:eastAsia="Times New Roman" w:hAnsi="Times New Roman" w:cs="Times New Roman"/>
                <w:b/>
                <w:color w:val="000000"/>
                <w:sz w:val="24"/>
                <w:szCs w:val="24"/>
              </w:rPr>
              <w:t xml:space="preserve"> </w:t>
            </w:r>
            <w:r w:rsidRPr="007576C2">
              <w:rPr>
                <w:rFonts w:ascii="Times New Roman" w:eastAsia="Times New Roman" w:hAnsi="Times New Roman" w:cs="Times New Roman"/>
                <w:color w:val="000000" w:themeColor="text1"/>
                <w:sz w:val="24"/>
                <w:szCs w:val="24"/>
              </w:rPr>
              <w:t>Personel Sayısı (İdari)</w:t>
            </w:r>
          </w:p>
        </w:tc>
        <w:tc>
          <w:tcPr>
            <w:tcW w:w="2573" w:type="dxa"/>
            <w:shd w:val="clear" w:color="auto" w:fill="auto"/>
            <w:tcMar>
              <w:top w:w="100" w:type="dxa"/>
              <w:left w:w="100" w:type="dxa"/>
              <w:bottom w:w="100" w:type="dxa"/>
              <w:right w:w="100" w:type="dxa"/>
            </w:tcMar>
          </w:tcPr>
          <w:p w:rsidR="008A3AD9" w:rsidRPr="007407D2" w:rsidRDefault="008A3AD9" w:rsidP="008A3AD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p>
        </w:tc>
        <w:tc>
          <w:tcPr>
            <w:tcW w:w="2735" w:type="dxa"/>
            <w:shd w:val="clear" w:color="auto" w:fill="auto"/>
            <w:tcMar>
              <w:top w:w="100" w:type="dxa"/>
              <w:left w:w="100" w:type="dxa"/>
              <w:bottom w:w="100" w:type="dxa"/>
              <w:right w:w="100" w:type="dxa"/>
            </w:tcMar>
          </w:tcPr>
          <w:p w:rsidR="008A3AD9" w:rsidRPr="007407D2" w:rsidRDefault="008A3AD9" w:rsidP="008A3AD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r>
      <w:tr w:rsidR="008A3AD9" w:rsidRPr="007407D2" w:rsidTr="007576C2">
        <w:trPr>
          <w:trHeight w:val="20"/>
        </w:trPr>
        <w:tc>
          <w:tcPr>
            <w:tcW w:w="10133" w:type="dxa"/>
            <w:shd w:val="clear" w:color="auto" w:fill="auto"/>
            <w:tcMar>
              <w:top w:w="100" w:type="dxa"/>
              <w:left w:w="100" w:type="dxa"/>
              <w:bottom w:w="100" w:type="dxa"/>
              <w:right w:w="100" w:type="dxa"/>
            </w:tcMar>
          </w:tcPr>
          <w:p w:rsidR="008A3AD9" w:rsidRPr="007576C2" w:rsidRDefault="008A3AD9" w:rsidP="008A3AD9">
            <w:pPr>
              <w:pStyle w:val="ListeParagraf"/>
              <w:numPr>
                <w:ilvl w:val="0"/>
                <w:numId w:val="2"/>
              </w:numPr>
              <w:spacing w:after="200"/>
              <w:rPr>
                <w:rFonts w:ascii="Times New Roman" w:eastAsia="Times New Roman" w:hAnsi="Times New Roman" w:cs="Times New Roman"/>
                <w:color w:val="000000" w:themeColor="text1"/>
                <w:sz w:val="24"/>
                <w:szCs w:val="24"/>
              </w:rPr>
            </w:pPr>
            <w:r w:rsidRPr="007576C2">
              <w:rPr>
                <w:rFonts w:ascii="Times New Roman" w:eastAsia="Times New Roman" w:hAnsi="Times New Roman" w:cs="Times New Roman"/>
                <w:sz w:val="24"/>
                <w:szCs w:val="24"/>
              </w:rPr>
              <w:t>Kurum</w:t>
            </w:r>
            <w:r w:rsidRPr="007576C2">
              <w:rPr>
                <w:rFonts w:ascii="Times New Roman" w:eastAsia="Times New Roman" w:hAnsi="Times New Roman" w:cs="Times New Roman"/>
                <w:color w:val="000000"/>
                <w:sz w:val="24"/>
                <w:szCs w:val="24"/>
              </w:rPr>
              <w:t>/Birim</w:t>
            </w:r>
            <w:r w:rsidRPr="007576C2">
              <w:rPr>
                <w:rFonts w:ascii="Times New Roman" w:eastAsia="Times New Roman" w:hAnsi="Times New Roman" w:cs="Times New Roman"/>
                <w:b/>
                <w:color w:val="000000"/>
                <w:sz w:val="24"/>
                <w:szCs w:val="24"/>
              </w:rPr>
              <w:t xml:space="preserve"> </w:t>
            </w:r>
            <w:r w:rsidRPr="007576C2">
              <w:rPr>
                <w:rFonts w:ascii="Times New Roman" w:eastAsia="Times New Roman" w:hAnsi="Times New Roman" w:cs="Times New Roman"/>
                <w:color w:val="000000" w:themeColor="text1"/>
                <w:sz w:val="24"/>
                <w:szCs w:val="24"/>
              </w:rPr>
              <w:t>Öğrenci Sayısı</w:t>
            </w:r>
          </w:p>
        </w:tc>
        <w:tc>
          <w:tcPr>
            <w:tcW w:w="2573" w:type="dxa"/>
            <w:shd w:val="clear" w:color="auto" w:fill="auto"/>
            <w:tcMar>
              <w:top w:w="100" w:type="dxa"/>
              <w:left w:w="100" w:type="dxa"/>
              <w:bottom w:w="100" w:type="dxa"/>
              <w:right w:w="100" w:type="dxa"/>
            </w:tcMar>
          </w:tcPr>
          <w:p w:rsidR="008A3AD9" w:rsidRPr="007407D2" w:rsidRDefault="008A3AD9" w:rsidP="008A3AD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978</w:t>
            </w:r>
          </w:p>
        </w:tc>
        <w:tc>
          <w:tcPr>
            <w:tcW w:w="2735" w:type="dxa"/>
            <w:shd w:val="clear" w:color="auto" w:fill="auto"/>
            <w:tcMar>
              <w:top w:w="100" w:type="dxa"/>
              <w:left w:w="100" w:type="dxa"/>
              <w:bottom w:w="100" w:type="dxa"/>
              <w:right w:w="100" w:type="dxa"/>
            </w:tcMar>
          </w:tcPr>
          <w:p w:rsidR="008A3AD9" w:rsidRPr="007407D2" w:rsidRDefault="008A3AD9" w:rsidP="008A3AD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680</w:t>
            </w:r>
          </w:p>
        </w:tc>
      </w:tr>
      <w:tr w:rsidR="008A3AD9" w:rsidRPr="007407D2" w:rsidTr="007576C2">
        <w:trPr>
          <w:trHeight w:val="20"/>
        </w:trPr>
        <w:tc>
          <w:tcPr>
            <w:tcW w:w="10133" w:type="dxa"/>
            <w:shd w:val="clear" w:color="auto" w:fill="auto"/>
            <w:tcMar>
              <w:top w:w="100" w:type="dxa"/>
              <w:left w:w="100" w:type="dxa"/>
              <w:bottom w:w="100" w:type="dxa"/>
              <w:right w:w="100" w:type="dxa"/>
            </w:tcMar>
          </w:tcPr>
          <w:p w:rsidR="008A3AD9" w:rsidRPr="007576C2" w:rsidRDefault="008A3AD9" w:rsidP="008A3AD9">
            <w:pPr>
              <w:pStyle w:val="ListeParagraf"/>
              <w:numPr>
                <w:ilvl w:val="0"/>
                <w:numId w:val="2"/>
              </w:numPr>
              <w:spacing w:after="200"/>
              <w:rPr>
                <w:rFonts w:ascii="Times New Roman" w:eastAsia="Times New Roman" w:hAnsi="Times New Roman" w:cs="Times New Roman"/>
                <w:color w:val="000000" w:themeColor="text1"/>
                <w:sz w:val="24"/>
                <w:szCs w:val="24"/>
              </w:rPr>
            </w:pPr>
            <w:r w:rsidRPr="007576C2">
              <w:rPr>
                <w:rFonts w:ascii="Times New Roman" w:eastAsia="Times New Roman" w:hAnsi="Times New Roman" w:cs="Times New Roman"/>
                <w:sz w:val="24"/>
                <w:szCs w:val="24"/>
              </w:rPr>
              <w:t>Kurum</w:t>
            </w:r>
            <w:r w:rsidRPr="007576C2">
              <w:rPr>
                <w:rFonts w:ascii="Times New Roman" w:eastAsia="Times New Roman" w:hAnsi="Times New Roman" w:cs="Times New Roman"/>
                <w:color w:val="000000"/>
                <w:sz w:val="24"/>
                <w:szCs w:val="24"/>
              </w:rPr>
              <w:t>/Birim</w:t>
            </w:r>
            <w:r w:rsidRPr="007576C2">
              <w:rPr>
                <w:rFonts w:ascii="Times New Roman" w:eastAsia="Times New Roman" w:hAnsi="Times New Roman" w:cs="Times New Roman"/>
                <w:b/>
                <w:color w:val="000000"/>
                <w:sz w:val="24"/>
                <w:szCs w:val="24"/>
              </w:rPr>
              <w:t xml:space="preserve"> </w:t>
            </w:r>
            <w:r w:rsidRPr="007576C2">
              <w:rPr>
                <w:rFonts w:ascii="Times New Roman" w:eastAsia="Times New Roman" w:hAnsi="Times New Roman" w:cs="Times New Roman"/>
                <w:color w:val="000000" w:themeColor="text1"/>
                <w:sz w:val="24"/>
                <w:szCs w:val="24"/>
              </w:rPr>
              <w:t>Bütçe Gerçekleşme Oranı (%)</w:t>
            </w:r>
          </w:p>
        </w:tc>
        <w:tc>
          <w:tcPr>
            <w:tcW w:w="2573" w:type="dxa"/>
            <w:shd w:val="clear" w:color="auto" w:fill="auto"/>
            <w:tcMar>
              <w:top w:w="100" w:type="dxa"/>
              <w:left w:w="100" w:type="dxa"/>
              <w:bottom w:w="100" w:type="dxa"/>
              <w:right w:w="100" w:type="dxa"/>
            </w:tcMar>
          </w:tcPr>
          <w:p w:rsidR="008A3AD9" w:rsidRPr="007407D2" w:rsidRDefault="008A3AD9" w:rsidP="008A3AD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2735" w:type="dxa"/>
            <w:shd w:val="clear" w:color="auto" w:fill="auto"/>
            <w:tcMar>
              <w:top w:w="100" w:type="dxa"/>
              <w:left w:w="100" w:type="dxa"/>
              <w:bottom w:w="100" w:type="dxa"/>
              <w:right w:w="100" w:type="dxa"/>
            </w:tcMar>
          </w:tcPr>
          <w:p w:rsidR="008A3AD9" w:rsidRPr="007407D2" w:rsidRDefault="008A3AD9" w:rsidP="008A3AD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8A3AD9" w:rsidRPr="007407D2" w:rsidTr="007576C2">
        <w:trPr>
          <w:trHeight w:val="20"/>
        </w:trPr>
        <w:tc>
          <w:tcPr>
            <w:tcW w:w="10133" w:type="dxa"/>
            <w:shd w:val="clear" w:color="auto" w:fill="auto"/>
            <w:tcMar>
              <w:top w:w="100" w:type="dxa"/>
              <w:left w:w="100" w:type="dxa"/>
              <w:bottom w:w="100" w:type="dxa"/>
              <w:right w:w="100" w:type="dxa"/>
            </w:tcMar>
          </w:tcPr>
          <w:p w:rsidR="008A3AD9" w:rsidRPr="007576C2" w:rsidRDefault="008A3AD9" w:rsidP="008A3AD9">
            <w:pPr>
              <w:pStyle w:val="ListeParagraf"/>
              <w:numPr>
                <w:ilvl w:val="0"/>
                <w:numId w:val="2"/>
              </w:numPr>
              <w:spacing w:after="200"/>
              <w:rPr>
                <w:rFonts w:ascii="Times New Roman" w:eastAsia="Times New Roman" w:hAnsi="Times New Roman" w:cs="Times New Roman"/>
                <w:color w:val="000000" w:themeColor="text1"/>
                <w:sz w:val="24"/>
                <w:szCs w:val="24"/>
              </w:rPr>
            </w:pPr>
            <w:r w:rsidRPr="007576C2">
              <w:rPr>
                <w:rFonts w:ascii="Times New Roman" w:eastAsia="Times New Roman" w:hAnsi="Times New Roman" w:cs="Times New Roman"/>
                <w:sz w:val="24"/>
                <w:szCs w:val="24"/>
              </w:rPr>
              <w:t>Kurum</w:t>
            </w:r>
            <w:r w:rsidRPr="007576C2">
              <w:rPr>
                <w:rFonts w:ascii="Times New Roman" w:eastAsia="Times New Roman" w:hAnsi="Times New Roman" w:cs="Times New Roman"/>
                <w:color w:val="000000"/>
                <w:sz w:val="24"/>
                <w:szCs w:val="24"/>
              </w:rPr>
              <w:t>/Birim</w:t>
            </w:r>
            <w:r w:rsidRPr="007576C2">
              <w:rPr>
                <w:rFonts w:ascii="Times New Roman" w:eastAsia="Times New Roman" w:hAnsi="Times New Roman" w:cs="Times New Roman"/>
                <w:b/>
                <w:color w:val="000000"/>
                <w:sz w:val="24"/>
                <w:szCs w:val="24"/>
              </w:rPr>
              <w:t xml:space="preserve"> </w:t>
            </w:r>
            <w:r w:rsidRPr="007576C2">
              <w:rPr>
                <w:rFonts w:ascii="Times New Roman" w:eastAsia="Times New Roman" w:hAnsi="Times New Roman" w:cs="Times New Roman"/>
                <w:color w:val="000000" w:themeColor="text1"/>
                <w:sz w:val="24"/>
                <w:szCs w:val="24"/>
              </w:rPr>
              <w:t>Öğrenci Memnuniyet Oranı</w:t>
            </w:r>
          </w:p>
        </w:tc>
        <w:tc>
          <w:tcPr>
            <w:tcW w:w="2573" w:type="dxa"/>
            <w:shd w:val="clear" w:color="auto" w:fill="auto"/>
            <w:tcMar>
              <w:top w:w="100" w:type="dxa"/>
              <w:left w:w="100" w:type="dxa"/>
              <w:bottom w:w="100" w:type="dxa"/>
              <w:right w:w="100" w:type="dxa"/>
            </w:tcMar>
          </w:tcPr>
          <w:p w:rsidR="008A3AD9" w:rsidRPr="007407D2" w:rsidRDefault="008A3AD9" w:rsidP="008A3AD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3,47</w:t>
            </w:r>
          </w:p>
        </w:tc>
        <w:tc>
          <w:tcPr>
            <w:tcW w:w="2735" w:type="dxa"/>
            <w:shd w:val="clear" w:color="auto" w:fill="auto"/>
            <w:tcMar>
              <w:top w:w="100" w:type="dxa"/>
              <w:left w:w="100" w:type="dxa"/>
              <w:bottom w:w="100" w:type="dxa"/>
              <w:right w:w="100" w:type="dxa"/>
            </w:tcMar>
          </w:tcPr>
          <w:p w:rsidR="008A3AD9" w:rsidRPr="007407D2" w:rsidRDefault="008A3AD9" w:rsidP="008A3AD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3,44</w:t>
            </w:r>
          </w:p>
        </w:tc>
      </w:tr>
      <w:tr w:rsidR="008A3AD9" w:rsidRPr="007407D2" w:rsidTr="007576C2">
        <w:trPr>
          <w:trHeight w:val="20"/>
        </w:trPr>
        <w:tc>
          <w:tcPr>
            <w:tcW w:w="10133" w:type="dxa"/>
            <w:shd w:val="clear" w:color="auto" w:fill="auto"/>
            <w:tcMar>
              <w:top w:w="100" w:type="dxa"/>
              <w:left w:w="100" w:type="dxa"/>
              <w:bottom w:w="100" w:type="dxa"/>
              <w:right w:w="100" w:type="dxa"/>
            </w:tcMar>
          </w:tcPr>
          <w:p w:rsidR="008A3AD9" w:rsidRPr="007576C2" w:rsidRDefault="008A3AD9" w:rsidP="008A3AD9">
            <w:pPr>
              <w:pStyle w:val="ListeParagraf"/>
              <w:numPr>
                <w:ilvl w:val="0"/>
                <w:numId w:val="2"/>
              </w:numPr>
              <w:spacing w:after="200"/>
              <w:rPr>
                <w:rFonts w:ascii="Times New Roman" w:eastAsia="Times New Roman" w:hAnsi="Times New Roman" w:cs="Times New Roman"/>
                <w:color w:val="000000" w:themeColor="text1"/>
                <w:sz w:val="24"/>
                <w:szCs w:val="24"/>
              </w:rPr>
            </w:pPr>
            <w:r w:rsidRPr="007576C2">
              <w:rPr>
                <w:rFonts w:ascii="Times New Roman" w:eastAsia="Times New Roman" w:hAnsi="Times New Roman" w:cs="Times New Roman"/>
                <w:sz w:val="24"/>
                <w:szCs w:val="24"/>
              </w:rPr>
              <w:t>Kurum</w:t>
            </w:r>
            <w:r w:rsidRPr="007576C2">
              <w:rPr>
                <w:rFonts w:ascii="Times New Roman" w:eastAsia="Times New Roman" w:hAnsi="Times New Roman" w:cs="Times New Roman"/>
                <w:color w:val="000000"/>
                <w:sz w:val="24"/>
                <w:szCs w:val="24"/>
              </w:rPr>
              <w:t>/Birim</w:t>
            </w:r>
            <w:r w:rsidRPr="007576C2">
              <w:rPr>
                <w:rFonts w:ascii="Times New Roman" w:eastAsia="Times New Roman" w:hAnsi="Times New Roman" w:cs="Times New Roman"/>
                <w:b/>
                <w:color w:val="000000"/>
                <w:sz w:val="24"/>
                <w:szCs w:val="24"/>
              </w:rPr>
              <w:t xml:space="preserve"> </w:t>
            </w:r>
            <w:r w:rsidRPr="007576C2">
              <w:rPr>
                <w:rFonts w:ascii="Times New Roman" w:eastAsia="Times New Roman" w:hAnsi="Times New Roman" w:cs="Times New Roman"/>
                <w:color w:val="000000" w:themeColor="text1"/>
                <w:sz w:val="24"/>
                <w:szCs w:val="24"/>
              </w:rPr>
              <w:t>Çalışan Memnuniyet Oranı</w:t>
            </w:r>
          </w:p>
        </w:tc>
        <w:tc>
          <w:tcPr>
            <w:tcW w:w="2573" w:type="dxa"/>
            <w:shd w:val="clear" w:color="auto" w:fill="auto"/>
            <w:tcMar>
              <w:top w:w="100" w:type="dxa"/>
              <w:left w:w="100" w:type="dxa"/>
              <w:bottom w:w="100" w:type="dxa"/>
              <w:right w:w="100" w:type="dxa"/>
            </w:tcMar>
          </w:tcPr>
          <w:p w:rsidR="008A3AD9" w:rsidRPr="007407D2" w:rsidRDefault="008A3AD9" w:rsidP="008A3AD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2735" w:type="dxa"/>
            <w:shd w:val="clear" w:color="auto" w:fill="auto"/>
            <w:tcMar>
              <w:top w:w="100" w:type="dxa"/>
              <w:left w:w="100" w:type="dxa"/>
              <w:bottom w:w="100" w:type="dxa"/>
              <w:right w:w="100" w:type="dxa"/>
            </w:tcMar>
          </w:tcPr>
          <w:p w:rsidR="008A3AD9" w:rsidRPr="007407D2" w:rsidRDefault="008A3AD9" w:rsidP="008A3AD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9D4983" w:rsidRPr="007407D2" w:rsidTr="007576C2">
        <w:trPr>
          <w:trHeight w:val="20"/>
        </w:trPr>
        <w:tc>
          <w:tcPr>
            <w:tcW w:w="10133" w:type="dxa"/>
            <w:shd w:val="clear" w:color="auto" w:fill="auto"/>
            <w:tcMar>
              <w:top w:w="100" w:type="dxa"/>
              <w:left w:w="100" w:type="dxa"/>
              <w:bottom w:w="100" w:type="dxa"/>
              <w:right w:w="100" w:type="dxa"/>
            </w:tcMar>
          </w:tcPr>
          <w:p w:rsidR="009D4983" w:rsidRPr="007576C2" w:rsidRDefault="009D4983" w:rsidP="009D4983">
            <w:pPr>
              <w:pStyle w:val="ListeParagraf"/>
              <w:numPr>
                <w:ilvl w:val="0"/>
                <w:numId w:val="2"/>
              </w:numPr>
              <w:spacing w:after="200"/>
              <w:rPr>
                <w:rFonts w:ascii="Times New Roman" w:eastAsia="Times New Roman" w:hAnsi="Times New Roman" w:cs="Times New Roman"/>
                <w:color w:val="000000" w:themeColor="text1"/>
                <w:sz w:val="24"/>
                <w:szCs w:val="24"/>
              </w:rPr>
            </w:pPr>
            <w:r w:rsidRPr="007576C2">
              <w:rPr>
                <w:rFonts w:ascii="Times New Roman" w:eastAsia="Times New Roman" w:hAnsi="Times New Roman" w:cs="Times New Roman"/>
                <w:sz w:val="24"/>
                <w:szCs w:val="24"/>
              </w:rPr>
              <w:lastRenderedPageBreak/>
              <w:t>Kurum</w:t>
            </w:r>
            <w:r w:rsidRPr="007576C2">
              <w:rPr>
                <w:rFonts w:ascii="Times New Roman" w:eastAsia="Times New Roman" w:hAnsi="Times New Roman" w:cs="Times New Roman"/>
                <w:color w:val="000000"/>
                <w:sz w:val="24"/>
                <w:szCs w:val="24"/>
              </w:rPr>
              <w:t>/Birim</w:t>
            </w:r>
            <w:r w:rsidRPr="007576C2">
              <w:rPr>
                <w:rFonts w:ascii="Times New Roman" w:eastAsia="Times New Roman" w:hAnsi="Times New Roman" w:cs="Times New Roman"/>
                <w:b/>
                <w:color w:val="000000"/>
                <w:sz w:val="24"/>
                <w:szCs w:val="24"/>
              </w:rPr>
              <w:t xml:space="preserve"> </w:t>
            </w:r>
            <w:r w:rsidRPr="007576C2">
              <w:rPr>
                <w:rFonts w:ascii="Times New Roman" w:eastAsia="Times New Roman" w:hAnsi="Times New Roman" w:cs="Times New Roman"/>
                <w:color w:val="000000" w:themeColor="text1"/>
                <w:sz w:val="24"/>
                <w:szCs w:val="24"/>
              </w:rPr>
              <w:t>Paydaş Memnuniyet Oranı</w:t>
            </w:r>
          </w:p>
        </w:tc>
        <w:tc>
          <w:tcPr>
            <w:tcW w:w="2573"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2735"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9D4983" w:rsidRPr="007407D2" w:rsidTr="007576C2">
        <w:trPr>
          <w:trHeight w:val="20"/>
        </w:trPr>
        <w:tc>
          <w:tcPr>
            <w:tcW w:w="10133" w:type="dxa"/>
            <w:shd w:val="clear" w:color="auto" w:fill="auto"/>
            <w:tcMar>
              <w:top w:w="100" w:type="dxa"/>
              <w:left w:w="100" w:type="dxa"/>
              <w:bottom w:w="100" w:type="dxa"/>
              <w:right w:w="100" w:type="dxa"/>
            </w:tcMar>
          </w:tcPr>
          <w:p w:rsidR="009D4983" w:rsidRPr="007576C2" w:rsidRDefault="009D4983" w:rsidP="009D4983">
            <w:pPr>
              <w:pStyle w:val="ListeParagraf"/>
              <w:numPr>
                <w:ilvl w:val="0"/>
                <w:numId w:val="2"/>
              </w:numPr>
              <w:spacing w:after="200"/>
              <w:rPr>
                <w:rFonts w:ascii="Times New Roman" w:eastAsia="Times New Roman" w:hAnsi="Times New Roman" w:cs="Times New Roman"/>
                <w:color w:val="000000" w:themeColor="text1"/>
                <w:sz w:val="24"/>
                <w:szCs w:val="24"/>
              </w:rPr>
            </w:pPr>
            <w:r w:rsidRPr="007576C2">
              <w:rPr>
                <w:rFonts w:ascii="Times New Roman" w:eastAsia="Times New Roman" w:hAnsi="Times New Roman" w:cs="Times New Roman"/>
                <w:sz w:val="24"/>
                <w:szCs w:val="24"/>
              </w:rPr>
              <w:t>Kurum</w:t>
            </w:r>
            <w:r w:rsidRPr="007576C2">
              <w:rPr>
                <w:rFonts w:ascii="Times New Roman" w:eastAsia="Times New Roman" w:hAnsi="Times New Roman" w:cs="Times New Roman"/>
                <w:color w:val="000000"/>
                <w:sz w:val="24"/>
                <w:szCs w:val="24"/>
              </w:rPr>
              <w:t>/Birim</w:t>
            </w:r>
            <w:r w:rsidRPr="007576C2">
              <w:rPr>
                <w:rFonts w:ascii="Times New Roman" w:eastAsia="Times New Roman" w:hAnsi="Times New Roman" w:cs="Times New Roman"/>
                <w:b/>
                <w:color w:val="000000"/>
                <w:sz w:val="24"/>
                <w:szCs w:val="24"/>
              </w:rPr>
              <w:t xml:space="preserve"> </w:t>
            </w:r>
            <w:r w:rsidRPr="007576C2">
              <w:rPr>
                <w:rFonts w:ascii="Times New Roman" w:eastAsia="Times New Roman" w:hAnsi="Times New Roman" w:cs="Times New Roman"/>
                <w:color w:val="000000" w:themeColor="text1"/>
                <w:sz w:val="24"/>
                <w:szCs w:val="24"/>
              </w:rPr>
              <w:t>Tedarikçi Memnuniyet Oranı</w:t>
            </w:r>
          </w:p>
        </w:tc>
        <w:tc>
          <w:tcPr>
            <w:tcW w:w="2573"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2735"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9D4983" w:rsidRPr="007407D2" w:rsidTr="007576C2">
        <w:trPr>
          <w:trHeight w:val="20"/>
        </w:trPr>
        <w:tc>
          <w:tcPr>
            <w:tcW w:w="10133" w:type="dxa"/>
            <w:shd w:val="clear" w:color="auto" w:fill="auto"/>
            <w:tcMar>
              <w:top w:w="100" w:type="dxa"/>
              <w:left w:w="100" w:type="dxa"/>
              <w:bottom w:w="100" w:type="dxa"/>
              <w:right w:w="100" w:type="dxa"/>
            </w:tcMar>
          </w:tcPr>
          <w:p w:rsidR="009D4983" w:rsidRPr="007576C2" w:rsidRDefault="009D4983" w:rsidP="009D4983">
            <w:pPr>
              <w:pStyle w:val="ListeParagraf"/>
              <w:numPr>
                <w:ilvl w:val="0"/>
                <w:numId w:val="2"/>
              </w:numPr>
              <w:spacing w:after="200"/>
              <w:rPr>
                <w:rFonts w:ascii="Times New Roman" w:eastAsia="Times New Roman" w:hAnsi="Times New Roman" w:cs="Times New Roman"/>
                <w:color w:val="000000" w:themeColor="text1"/>
                <w:sz w:val="24"/>
                <w:szCs w:val="24"/>
              </w:rPr>
            </w:pPr>
            <w:r w:rsidRPr="007576C2">
              <w:rPr>
                <w:rFonts w:ascii="Times New Roman" w:eastAsia="Times New Roman" w:hAnsi="Times New Roman" w:cs="Times New Roman"/>
                <w:sz w:val="24"/>
                <w:szCs w:val="24"/>
              </w:rPr>
              <w:t>Kurum</w:t>
            </w:r>
            <w:r w:rsidRPr="007576C2">
              <w:rPr>
                <w:rFonts w:ascii="Times New Roman" w:eastAsia="Times New Roman" w:hAnsi="Times New Roman" w:cs="Times New Roman"/>
                <w:color w:val="000000"/>
                <w:sz w:val="24"/>
                <w:szCs w:val="24"/>
              </w:rPr>
              <w:t>/Birim</w:t>
            </w:r>
            <w:r w:rsidRPr="007576C2">
              <w:rPr>
                <w:rFonts w:ascii="Times New Roman" w:eastAsia="Times New Roman" w:hAnsi="Times New Roman" w:cs="Times New Roman"/>
                <w:b/>
                <w:color w:val="000000"/>
                <w:sz w:val="24"/>
                <w:szCs w:val="24"/>
              </w:rPr>
              <w:t xml:space="preserve"> </w:t>
            </w:r>
            <w:r w:rsidRPr="007576C2">
              <w:rPr>
                <w:rFonts w:ascii="Times New Roman" w:eastAsia="Times New Roman" w:hAnsi="Times New Roman" w:cs="Times New Roman"/>
                <w:color w:val="000000" w:themeColor="text1"/>
                <w:sz w:val="24"/>
                <w:szCs w:val="24"/>
              </w:rPr>
              <w:t>Memnuniyet Yönetim Sistemindeki Bildirim Sayıları</w:t>
            </w:r>
          </w:p>
        </w:tc>
        <w:tc>
          <w:tcPr>
            <w:tcW w:w="2573"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2735"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75</w:t>
            </w:r>
          </w:p>
        </w:tc>
      </w:tr>
      <w:tr w:rsidR="009D4983" w:rsidRPr="007407D2" w:rsidTr="007576C2">
        <w:trPr>
          <w:trHeight w:val="20"/>
        </w:trPr>
        <w:tc>
          <w:tcPr>
            <w:tcW w:w="10133" w:type="dxa"/>
            <w:shd w:val="clear" w:color="auto" w:fill="auto"/>
            <w:tcMar>
              <w:top w:w="100" w:type="dxa"/>
              <w:left w:w="100" w:type="dxa"/>
              <w:bottom w:w="100" w:type="dxa"/>
              <w:right w:w="100" w:type="dxa"/>
            </w:tcMar>
            <w:vAlign w:val="center"/>
          </w:tcPr>
          <w:p w:rsidR="009D4983" w:rsidRPr="003B7F26" w:rsidRDefault="009D4983" w:rsidP="009D4983">
            <w:pPr>
              <w:pStyle w:val="ListeParagraf"/>
              <w:numPr>
                <w:ilvl w:val="0"/>
                <w:numId w:val="1"/>
              </w:numPr>
              <w:spacing w:after="200" w:line="240" w:lineRule="auto"/>
              <w:ind w:left="1017" w:hanging="283"/>
              <w:rPr>
                <w:rFonts w:ascii="Times New Roman" w:eastAsia="Times New Roman" w:hAnsi="Times New Roman" w:cs="Times New Roman"/>
                <w:color w:val="000000" w:themeColor="text1"/>
                <w:sz w:val="24"/>
                <w:szCs w:val="24"/>
              </w:rPr>
            </w:pPr>
            <w:r w:rsidRPr="003B7F26">
              <w:rPr>
                <w:rFonts w:ascii="Times New Roman" w:eastAsia="Times New Roman" w:hAnsi="Times New Roman" w:cs="Times New Roman"/>
                <w:color w:val="000000" w:themeColor="text1"/>
                <w:sz w:val="24"/>
                <w:szCs w:val="24"/>
              </w:rPr>
              <w:t>İstek</w:t>
            </w:r>
          </w:p>
        </w:tc>
        <w:tc>
          <w:tcPr>
            <w:tcW w:w="2573"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2735"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55</w:t>
            </w:r>
          </w:p>
        </w:tc>
      </w:tr>
      <w:tr w:rsidR="009D4983" w:rsidRPr="007407D2" w:rsidTr="007576C2">
        <w:trPr>
          <w:trHeight w:val="20"/>
        </w:trPr>
        <w:tc>
          <w:tcPr>
            <w:tcW w:w="10133" w:type="dxa"/>
            <w:shd w:val="clear" w:color="auto" w:fill="auto"/>
            <w:tcMar>
              <w:top w:w="100" w:type="dxa"/>
              <w:left w:w="100" w:type="dxa"/>
              <w:bottom w:w="100" w:type="dxa"/>
              <w:right w:w="100" w:type="dxa"/>
            </w:tcMar>
            <w:vAlign w:val="center"/>
          </w:tcPr>
          <w:p w:rsidR="009D4983" w:rsidRPr="003B7F26" w:rsidRDefault="009D4983" w:rsidP="009D4983">
            <w:pPr>
              <w:pStyle w:val="ListeParagraf"/>
              <w:numPr>
                <w:ilvl w:val="0"/>
                <w:numId w:val="1"/>
              </w:numPr>
              <w:spacing w:after="200" w:line="240" w:lineRule="auto"/>
              <w:ind w:left="1017" w:hanging="283"/>
              <w:rPr>
                <w:rFonts w:ascii="Times New Roman" w:eastAsia="Times New Roman" w:hAnsi="Times New Roman" w:cs="Times New Roman"/>
                <w:color w:val="000000" w:themeColor="text1"/>
                <w:sz w:val="24"/>
                <w:szCs w:val="24"/>
              </w:rPr>
            </w:pPr>
            <w:r w:rsidRPr="003B7F26">
              <w:rPr>
                <w:rFonts w:ascii="Times New Roman" w:eastAsia="Times New Roman" w:hAnsi="Times New Roman" w:cs="Times New Roman"/>
                <w:color w:val="000000" w:themeColor="text1"/>
                <w:sz w:val="24"/>
                <w:szCs w:val="24"/>
              </w:rPr>
              <w:t>Bir Fikrim Var</w:t>
            </w:r>
          </w:p>
        </w:tc>
        <w:tc>
          <w:tcPr>
            <w:tcW w:w="2573"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2735"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r>
      <w:tr w:rsidR="009D4983" w:rsidRPr="007407D2" w:rsidTr="007576C2">
        <w:trPr>
          <w:trHeight w:val="20"/>
        </w:trPr>
        <w:tc>
          <w:tcPr>
            <w:tcW w:w="10133" w:type="dxa"/>
            <w:shd w:val="clear" w:color="auto" w:fill="auto"/>
            <w:tcMar>
              <w:top w:w="100" w:type="dxa"/>
              <w:left w:w="100" w:type="dxa"/>
              <w:bottom w:w="100" w:type="dxa"/>
              <w:right w:w="100" w:type="dxa"/>
            </w:tcMar>
            <w:vAlign w:val="center"/>
          </w:tcPr>
          <w:p w:rsidR="009D4983" w:rsidRPr="003B7F26" w:rsidRDefault="009D4983" w:rsidP="009D4983">
            <w:pPr>
              <w:pStyle w:val="ListeParagraf"/>
              <w:numPr>
                <w:ilvl w:val="0"/>
                <w:numId w:val="1"/>
              </w:numPr>
              <w:spacing w:after="200" w:line="240" w:lineRule="auto"/>
              <w:ind w:left="1017" w:hanging="283"/>
              <w:rPr>
                <w:rFonts w:ascii="Times New Roman" w:eastAsia="Times New Roman" w:hAnsi="Times New Roman" w:cs="Times New Roman"/>
                <w:color w:val="000000" w:themeColor="text1"/>
                <w:sz w:val="24"/>
                <w:szCs w:val="24"/>
              </w:rPr>
            </w:pPr>
            <w:r w:rsidRPr="003B7F26">
              <w:rPr>
                <w:rFonts w:ascii="Times New Roman" w:eastAsia="Times New Roman" w:hAnsi="Times New Roman" w:cs="Times New Roman"/>
                <w:color w:val="000000" w:themeColor="text1"/>
                <w:sz w:val="24"/>
                <w:szCs w:val="24"/>
              </w:rPr>
              <w:t>Şikâyet</w:t>
            </w:r>
          </w:p>
        </w:tc>
        <w:tc>
          <w:tcPr>
            <w:tcW w:w="2573"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2735"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w:t>
            </w:r>
          </w:p>
        </w:tc>
      </w:tr>
      <w:tr w:rsidR="009D4983" w:rsidRPr="007407D2" w:rsidTr="007576C2">
        <w:trPr>
          <w:trHeight w:val="20"/>
        </w:trPr>
        <w:tc>
          <w:tcPr>
            <w:tcW w:w="10133" w:type="dxa"/>
            <w:shd w:val="clear" w:color="auto" w:fill="auto"/>
            <w:tcMar>
              <w:top w:w="100" w:type="dxa"/>
              <w:left w:w="100" w:type="dxa"/>
              <w:bottom w:w="100" w:type="dxa"/>
              <w:right w:w="100" w:type="dxa"/>
            </w:tcMar>
            <w:vAlign w:val="center"/>
          </w:tcPr>
          <w:p w:rsidR="009D4983" w:rsidRPr="003B7F26" w:rsidRDefault="009D4983" w:rsidP="009D4983">
            <w:pPr>
              <w:pStyle w:val="ListeParagraf"/>
              <w:numPr>
                <w:ilvl w:val="0"/>
                <w:numId w:val="1"/>
              </w:numPr>
              <w:spacing w:after="200" w:line="240" w:lineRule="auto"/>
              <w:ind w:left="1017" w:hanging="283"/>
              <w:rPr>
                <w:rFonts w:ascii="Times New Roman" w:eastAsia="Times New Roman" w:hAnsi="Times New Roman" w:cs="Times New Roman"/>
                <w:color w:val="000000" w:themeColor="text1"/>
                <w:sz w:val="24"/>
                <w:szCs w:val="24"/>
              </w:rPr>
            </w:pPr>
            <w:r w:rsidRPr="003B7F26">
              <w:rPr>
                <w:rFonts w:ascii="Times New Roman" w:eastAsia="Times New Roman" w:hAnsi="Times New Roman" w:cs="Times New Roman"/>
                <w:color w:val="000000" w:themeColor="text1"/>
                <w:sz w:val="24"/>
                <w:szCs w:val="24"/>
              </w:rPr>
              <w:t>Memnuniyet</w:t>
            </w:r>
          </w:p>
        </w:tc>
        <w:tc>
          <w:tcPr>
            <w:tcW w:w="2573"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2735"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9D4983" w:rsidRPr="007407D2" w:rsidTr="007576C2">
        <w:trPr>
          <w:trHeight w:val="20"/>
        </w:trPr>
        <w:tc>
          <w:tcPr>
            <w:tcW w:w="10133" w:type="dxa"/>
            <w:shd w:val="clear" w:color="auto" w:fill="auto"/>
            <w:tcMar>
              <w:top w:w="100" w:type="dxa"/>
              <w:left w:w="100" w:type="dxa"/>
              <w:bottom w:w="100" w:type="dxa"/>
              <w:right w:w="100" w:type="dxa"/>
            </w:tcMar>
            <w:vAlign w:val="center"/>
          </w:tcPr>
          <w:p w:rsidR="009D4983" w:rsidRPr="003B7F26" w:rsidRDefault="009D4983" w:rsidP="009D4983">
            <w:pPr>
              <w:pStyle w:val="ListeParagraf"/>
              <w:numPr>
                <w:ilvl w:val="0"/>
                <w:numId w:val="1"/>
              </w:numPr>
              <w:spacing w:after="200" w:line="240" w:lineRule="auto"/>
              <w:ind w:left="1017" w:hanging="283"/>
              <w:rPr>
                <w:rFonts w:ascii="Times New Roman" w:eastAsia="Times New Roman" w:hAnsi="Times New Roman" w:cs="Times New Roman"/>
                <w:color w:val="000000" w:themeColor="text1"/>
                <w:sz w:val="24"/>
                <w:szCs w:val="24"/>
              </w:rPr>
            </w:pPr>
            <w:r w:rsidRPr="003B7F26">
              <w:rPr>
                <w:rFonts w:ascii="Times New Roman" w:eastAsia="Times New Roman" w:hAnsi="Times New Roman" w:cs="Times New Roman"/>
                <w:color w:val="000000" w:themeColor="text1"/>
                <w:sz w:val="24"/>
                <w:szCs w:val="24"/>
              </w:rPr>
              <w:t>Diğer</w:t>
            </w:r>
          </w:p>
        </w:tc>
        <w:tc>
          <w:tcPr>
            <w:tcW w:w="2573"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2735"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9D4983" w:rsidRPr="007407D2" w:rsidTr="007576C2">
        <w:trPr>
          <w:trHeight w:val="20"/>
        </w:trPr>
        <w:tc>
          <w:tcPr>
            <w:tcW w:w="10133" w:type="dxa"/>
            <w:shd w:val="clear" w:color="auto" w:fill="auto"/>
            <w:tcMar>
              <w:top w:w="100" w:type="dxa"/>
              <w:left w:w="100" w:type="dxa"/>
              <w:bottom w:w="100" w:type="dxa"/>
              <w:right w:w="100" w:type="dxa"/>
            </w:tcMar>
            <w:vAlign w:val="center"/>
          </w:tcPr>
          <w:p w:rsidR="009D4983" w:rsidRPr="003B7F26" w:rsidRDefault="009D4983" w:rsidP="009D4983">
            <w:pPr>
              <w:pStyle w:val="ListeParagraf"/>
              <w:numPr>
                <w:ilvl w:val="0"/>
                <w:numId w:val="2"/>
              </w:numPr>
              <w:spacing w:after="200"/>
              <w:rPr>
                <w:rFonts w:ascii="Times New Roman" w:eastAsia="Times New Roman" w:hAnsi="Times New Roman" w:cs="Times New Roman"/>
                <w:color w:val="000000" w:themeColor="text1"/>
                <w:sz w:val="24"/>
                <w:szCs w:val="24"/>
              </w:rPr>
            </w:pPr>
            <w:r w:rsidRPr="00A17291">
              <w:rPr>
                <w:rFonts w:ascii="Times New Roman" w:eastAsia="Times New Roman" w:hAnsi="Times New Roman" w:cs="Times New Roman"/>
                <w:sz w:val="24"/>
                <w:szCs w:val="24"/>
              </w:rPr>
              <w:t>Kurum</w:t>
            </w:r>
            <w:r w:rsidRPr="00A17291">
              <w:rPr>
                <w:rFonts w:ascii="Times New Roman" w:eastAsia="Times New Roman" w:hAnsi="Times New Roman" w:cs="Times New Roman"/>
                <w:color w:val="000000"/>
                <w:sz w:val="24"/>
                <w:szCs w:val="24"/>
              </w:rPr>
              <w:t>/Birim</w:t>
            </w:r>
            <w:r>
              <w:rPr>
                <w:rFonts w:ascii="Times New Roman" w:eastAsia="Times New Roman" w:hAnsi="Times New Roman" w:cs="Times New Roman"/>
                <w:b/>
                <w:color w:val="000000"/>
                <w:sz w:val="24"/>
                <w:szCs w:val="24"/>
              </w:rPr>
              <w:t xml:space="preserve"> </w:t>
            </w:r>
            <w:r w:rsidRPr="003B7F26">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tratejik Plan Gerçekleşme Oranı</w:t>
            </w:r>
          </w:p>
        </w:tc>
        <w:tc>
          <w:tcPr>
            <w:tcW w:w="2573"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2735"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9D4983" w:rsidRPr="007407D2" w:rsidTr="007576C2">
        <w:trPr>
          <w:trHeight w:val="20"/>
        </w:trPr>
        <w:tc>
          <w:tcPr>
            <w:tcW w:w="10133" w:type="dxa"/>
            <w:shd w:val="clear" w:color="auto" w:fill="auto"/>
            <w:tcMar>
              <w:top w:w="100" w:type="dxa"/>
              <w:left w:w="100" w:type="dxa"/>
              <w:bottom w:w="100" w:type="dxa"/>
              <w:right w:w="100" w:type="dxa"/>
            </w:tcMar>
            <w:vAlign w:val="center"/>
          </w:tcPr>
          <w:p w:rsidR="009D4983" w:rsidRPr="003B7F26" w:rsidRDefault="009D4983" w:rsidP="009D4983">
            <w:pPr>
              <w:pStyle w:val="ListeParagraf"/>
              <w:numPr>
                <w:ilvl w:val="0"/>
                <w:numId w:val="2"/>
              </w:numPr>
              <w:spacing w:after="200"/>
              <w:rPr>
                <w:rFonts w:ascii="Times New Roman" w:eastAsia="Times New Roman" w:hAnsi="Times New Roman" w:cs="Times New Roman"/>
                <w:color w:val="000000" w:themeColor="text1"/>
                <w:sz w:val="24"/>
                <w:szCs w:val="24"/>
              </w:rPr>
            </w:pPr>
            <w:r w:rsidRPr="00A17291">
              <w:rPr>
                <w:rFonts w:ascii="Times New Roman" w:eastAsia="Times New Roman" w:hAnsi="Times New Roman" w:cs="Times New Roman"/>
                <w:sz w:val="24"/>
                <w:szCs w:val="24"/>
              </w:rPr>
              <w:t>Kurum</w:t>
            </w:r>
            <w:r w:rsidRPr="00A17291">
              <w:rPr>
                <w:rFonts w:ascii="Times New Roman" w:eastAsia="Times New Roman" w:hAnsi="Times New Roman" w:cs="Times New Roman"/>
                <w:color w:val="000000"/>
                <w:sz w:val="24"/>
                <w:szCs w:val="24"/>
              </w:rPr>
              <w:t>/Birim</w:t>
            </w:r>
            <w:r>
              <w:rPr>
                <w:rFonts w:ascii="Times New Roman" w:eastAsia="Times New Roman" w:hAnsi="Times New Roman" w:cs="Times New Roman"/>
                <w:b/>
                <w:color w:val="000000"/>
                <w:sz w:val="24"/>
                <w:szCs w:val="24"/>
              </w:rPr>
              <w:t xml:space="preserve"> </w:t>
            </w:r>
            <w:r w:rsidRPr="003B7F26">
              <w:rPr>
                <w:rFonts w:ascii="Times New Roman" w:eastAsia="Times New Roman" w:hAnsi="Times New Roman" w:cs="Times New Roman"/>
                <w:color w:val="000000" w:themeColor="text1"/>
                <w:sz w:val="24"/>
                <w:szCs w:val="24"/>
              </w:rPr>
              <w:t>Hedef Konan Süreç Performans Gösterge Sayısı</w:t>
            </w:r>
          </w:p>
        </w:tc>
        <w:tc>
          <w:tcPr>
            <w:tcW w:w="2573"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w:t>
            </w:r>
          </w:p>
        </w:tc>
        <w:tc>
          <w:tcPr>
            <w:tcW w:w="2735"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r>
      <w:tr w:rsidR="009D4983" w:rsidRPr="007407D2" w:rsidTr="007576C2">
        <w:trPr>
          <w:trHeight w:val="20"/>
        </w:trPr>
        <w:tc>
          <w:tcPr>
            <w:tcW w:w="10133" w:type="dxa"/>
            <w:shd w:val="clear" w:color="auto" w:fill="auto"/>
            <w:tcMar>
              <w:top w:w="100" w:type="dxa"/>
              <w:left w:w="100" w:type="dxa"/>
              <w:bottom w:w="100" w:type="dxa"/>
              <w:right w:w="100" w:type="dxa"/>
            </w:tcMar>
            <w:vAlign w:val="center"/>
          </w:tcPr>
          <w:p w:rsidR="009D4983" w:rsidRPr="003B7F26" w:rsidRDefault="009D4983" w:rsidP="009D4983">
            <w:pPr>
              <w:pStyle w:val="ListeParagraf"/>
              <w:numPr>
                <w:ilvl w:val="0"/>
                <w:numId w:val="2"/>
              </w:numPr>
              <w:spacing w:after="200"/>
              <w:rPr>
                <w:rFonts w:ascii="Times New Roman" w:eastAsia="Times New Roman" w:hAnsi="Times New Roman" w:cs="Times New Roman"/>
                <w:color w:val="000000" w:themeColor="text1"/>
                <w:sz w:val="24"/>
                <w:szCs w:val="24"/>
              </w:rPr>
            </w:pPr>
            <w:r w:rsidRPr="00A17291">
              <w:rPr>
                <w:rFonts w:ascii="Times New Roman" w:eastAsia="Times New Roman" w:hAnsi="Times New Roman" w:cs="Times New Roman"/>
                <w:sz w:val="24"/>
                <w:szCs w:val="24"/>
              </w:rPr>
              <w:t>Kurum</w:t>
            </w:r>
            <w:r w:rsidRPr="00A17291">
              <w:rPr>
                <w:rFonts w:ascii="Times New Roman" w:eastAsia="Times New Roman" w:hAnsi="Times New Roman" w:cs="Times New Roman"/>
                <w:color w:val="000000"/>
                <w:sz w:val="24"/>
                <w:szCs w:val="24"/>
              </w:rPr>
              <w:t>/Birim</w:t>
            </w:r>
            <w:r>
              <w:rPr>
                <w:rFonts w:ascii="Times New Roman" w:eastAsia="Times New Roman" w:hAnsi="Times New Roman" w:cs="Times New Roman"/>
                <w:b/>
                <w:color w:val="000000"/>
                <w:sz w:val="24"/>
                <w:szCs w:val="24"/>
              </w:rPr>
              <w:t xml:space="preserve"> </w:t>
            </w:r>
            <w:r w:rsidRPr="003B7F26">
              <w:rPr>
                <w:rFonts w:ascii="Times New Roman" w:eastAsia="Times New Roman" w:hAnsi="Times New Roman" w:cs="Times New Roman"/>
                <w:color w:val="000000" w:themeColor="text1"/>
                <w:sz w:val="24"/>
                <w:szCs w:val="24"/>
              </w:rPr>
              <w:t>Süreç Gerçekleşme Oranı</w:t>
            </w:r>
          </w:p>
        </w:tc>
        <w:tc>
          <w:tcPr>
            <w:tcW w:w="2573"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2735"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9D4983" w:rsidRPr="007407D2" w:rsidTr="007576C2">
        <w:trPr>
          <w:trHeight w:val="20"/>
        </w:trPr>
        <w:tc>
          <w:tcPr>
            <w:tcW w:w="10133" w:type="dxa"/>
            <w:shd w:val="clear" w:color="auto" w:fill="auto"/>
            <w:tcMar>
              <w:top w:w="100" w:type="dxa"/>
              <w:left w:w="100" w:type="dxa"/>
              <w:bottom w:w="100" w:type="dxa"/>
              <w:right w:w="100" w:type="dxa"/>
            </w:tcMar>
            <w:vAlign w:val="center"/>
          </w:tcPr>
          <w:p w:rsidR="009D4983" w:rsidRPr="003B7F26" w:rsidRDefault="009D4983" w:rsidP="009D4983">
            <w:pPr>
              <w:pStyle w:val="ListeParagraf"/>
              <w:numPr>
                <w:ilvl w:val="0"/>
                <w:numId w:val="2"/>
              </w:numPr>
              <w:spacing w:after="200"/>
              <w:rPr>
                <w:rFonts w:ascii="Times New Roman" w:eastAsia="Times New Roman" w:hAnsi="Times New Roman" w:cs="Times New Roman"/>
                <w:color w:val="000000" w:themeColor="text1"/>
                <w:sz w:val="24"/>
                <w:szCs w:val="24"/>
              </w:rPr>
            </w:pPr>
            <w:r w:rsidRPr="00A17291">
              <w:rPr>
                <w:rFonts w:ascii="Times New Roman" w:eastAsia="Times New Roman" w:hAnsi="Times New Roman" w:cs="Times New Roman"/>
                <w:sz w:val="24"/>
                <w:szCs w:val="24"/>
              </w:rPr>
              <w:lastRenderedPageBreak/>
              <w:t>Kurum</w:t>
            </w:r>
            <w:r w:rsidRPr="00A17291">
              <w:rPr>
                <w:rFonts w:ascii="Times New Roman" w:eastAsia="Times New Roman" w:hAnsi="Times New Roman" w:cs="Times New Roman"/>
                <w:color w:val="000000"/>
                <w:sz w:val="24"/>
                <w:szCs w:val="24"/>
              </w:rPr>
              <w:t>/Birim</w:t>
            </w:r>
            <w:r>
              <w:rPr>
                <w:rFonts w:ascii="Times New Roman" w:eastAsia="Times New Roman" w:hAnsi="Times New Roman" w:cs="Times New Roman"/>
                <w:b/>
                <w:color w:val="000000"/>
                <w:sz w:val="24"/>
                <w:szCs w:val="24"/>
              </w:rPr>
              <w:t xml:space="preserve"> </w:t>
            </w:r>
            <w:r w:rsidRPr="003B7F26">
              <w:rPr>
                <w:rFonts w:ascii="Times New Roman" w:eastAsia="Times New Roman" w:hAnsi="Times New Roman" w:cs="Times New Roman"/>
                <w:color w:val="000000" w:themeColor="text1"/>
                <w:sz w:val="24"/>
                <w:szCs w:val="24"/>
              </w:rPr>
              <w:t>Planlan Faaliyet Sayısı</w:t>
            </w:r>
          </w:p>
        </w:tc>
        <w:tc>
          <w:tcPr>
            <w:tcW w:w="2573"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2735"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r>
      <w:tr w:rsidR="009D4983" w:rsidRPr="007407D2" w:rsidTr="007576C2">
        <w:trPr>
          <w:trHeight w:val="20"/>
        </w:trPr>
        <w:tc>
          <w:tcPr>
            <w:tcW w:w="10133" w:type="dxa"/>
            <w:shd w:val="clear" w:color="auto" w:fill="auto"/>
            <w:tcMar>
              <w:top w:w="100" w:type="dxa"/>
              <w:left w:w="100" w:type="dxa"/>
              <w:bottom w:w="100" w:type="dxa"/>
              <w:right w:w="100" w:type="dxa"/>
            </w:tcMar>
            <w:vAlign w:val="center"/>
          </w:tcPr>
          <w:p w:rsidR="009D4983" w:rsidRPr="003B7F26" w:rsidRDefault="009D4983" w:rsidP="009D4983">
            <w:pPr>
              <w:pStyle w:val="ListeParagraf"/>
              <w:numPr>
                <w:ilvl w:val="0"/>
                <w:numId w:val="2"/>
              </w:numPr>
              <w:spacing w:after="200"/>
              <w:rPr>
                <w:rFonts w:ascii="Times New Roman" w:eastAsia="Times New Roman" w:hAnsi="Times New Roman" w:cs="Times New Roman"/>
                <w:color w:val="000000" w:themeColor="text1"/>
                <w:sz w:val="24"/>
                <w:szCs w:val="24"/>
              </w:rPr>
            </w:pPr>
            <w:r w:rsidRPr="00A17291">
              <w:rPr>
                <w:rFonts w:ascii="Times New Roman" w:eastAsia="Times New Roman" w:hAnsi="Times New Roman" w:cs="Times New Roman"/>
                <w:sz w:val="24"/>
                <w:szCs w:val="24"/>
              </w:rPr>
              <w:t>Kurum</w:t>
            </w:r>
            <w:r w:rsidRPr="00A17291">
              <w:rPr>
                <w:rFonts w:ascii="Times New Roman" w:eastAsia="Times New Roman" w:hAnsi="Times New Roman" w:cs="Times New Roman"/>
                <w:color w:val="000000"/>
                <w:sz w:val="24"/>
                <w:szCs w:val="24"/>
              </w:rPr>
              <w:t>/Birim</w:t>
            </w:r>
            <w:r>
              <w:rPr>
                <w:rFonts w:ascii="Times New Roman" w:eastAsia="Times New Roman" w:hAnsi="Times New Roman" w:cs="Times New Roman"/>
                <w:b/>
                <w:color w:val="000000"/>
                <w:sz w:val="24"/>
                <w:szCs w:val="24"/>
              </w:rPr>
              <w:t xml:space="preserve"> </w:t>
            </w:r>
            <w:r w:rsidRPr="003B7F26">
              <w:rPr>
                <w:rFonts w:ascii="Times New Roman" w:eastAsia="Times New Roman" w:hAnsi="Times New Roman" w:cs="Times New Roman"/>
                <w:color w:val="000000" w:themeColor="text1"/>
                <w:sz w:val="24"/>
                <w:szCs w:val="24"/>
              </w:rPr>
              <w:t>Faaliyet Gerçekleşme Oranı</w:t>
            </w:r>
          </w:p>
        </w:tc>
        <w:tc>
          <w:tcPr>
            <w:tcW w:w="2573"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2735"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9D4983" w:rsidRPr="007407D2" w:rsidTr="007576C2">
        <w:trPr>
          <w:trHeight w:val="20"/>
        </w:trPr>
        <w:tc>
          <w:tcPr>
            <w:tcW w:w="10133" w:type="dxa"/>
            <w:shd w:val="clear" w:color="auto" w:fill="auto"/>
            <w:tcMar>
              <w:top w:w="100" w:type="dxa"/>
              <w:left w:w="100" w:type="dxa"/>
              <w:bottom w:w="100" w:type="dxa"/>
              <w:right w:w="100" w:type="dxa"/>
            </w:tcMar>
            <w:vAlign w:val="center"/>
          </w:tcPr>
          <w:p w:rsidR="009D4983" w:rsidRPr="003B7F26" w:rsidRDefault="009D4983" w:rsidP="009D4983">
            <w:pPr>
              <w:pStyle w:val="ListeParagraf"/>
              <w:numPr>
                <w:ilvl w:val="0"/>
                <w:numId w:val="2"/>
              </w:numPr>
              <w:spacing w:after="200"/>
              <w:rPr>
                <w:rFonts w:ascii="Times New Roman" w:eastAsia="Times New Roman" w:hAnsi="Times New Roman" w:cs="Times New Roman"/>
                <w:color w:val="000000" w:themeColor="text1"/>
                <w:sz w:val="24"/>
                <w:szCs w:val="24"/>
              </w:rPr>
            </w:pPr>
            <w:r w:rsidRPr="00A17291">
              <w:rPr>
                <w:rFonts w:ascii="Times New Roman" w:eastAsia="Times New Roman" w:hAnsi="Times New Roman" w:cs="Times New Roman"/>
                <w:sz w:val="24"/>
                <w:szCs w:val="24"/>
              </w:rPr>
              <w:t>Kurum</w:t>
            </w:r>
            <w:r w:rsidRPr="00A17291">
              <w:rPr>
                <w:rFonts w:ascii="Times New Roman" w:eastAsia="Times New Roman" w:hAnsi="Times New Roman" w:cs="Times New Roman"/>
                <w:color w:val="000000"/>
                <w:sz w:val="24"/>
                <w:szCs w:val="24"/>
              </w:rPr>
              <w:t>/Birim</w:t>
            </w:r>
            <w:r>
              <w:rPr>
                <w:rFonts w:ascii="Times New Roman" w:eastAsia="Times New Roman" w:hAnsi="Times New Roman" w:cs="Times New Roman"/>
                <w:b/>
                <w:color w:val="000000"/>
                <w:sz w:val="24"/>
                <w:szCs w:val="24"/>
              </w:rPr>
              <w:t xml:space="preserve"> </w:t>
            </w:r>
            <w:r w:rsidRPr="003B7F26">
              <w:rPr>
                <w:rFonts w:ascii="Times New Roman" w:eastAsia="Times New Roman" w:hAnsi="Times New Roman" w:cs="Times New Roman"/>
                <w:color w:val="000000" w:themeColor="text1"/>
                <w:sz w:val="24"/>
                <w:szCs w:val="24"/>
              </w:rPr>
              <w:t>Risk Gerçekleşme Oranı</w:t>
            </w:r>
          </w:p>
        </w:tc>
        <w:tc>
          <w:tcPr>
            <w:tcW w:w="2573"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2735"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9D4983" w:rsidRPr="007407D2" w:rsidTr="007576C2">
        <w:trPr>
          <w:trHeight w:val="20"/>
        </w:trPr>
        <w:tc>
          <w:tcPr>
            <w:tcW w:w="10133" w:type="dxa"/>
            <w:shd w:val="clear" w:color="auto" w:fill="auto"/>
            <w:tcMar>
              <w:top w:w="100" w:type="dxa"/>
              <w:left w:w="100" w:type="dxa"/>
              <w:bottom w:w="100" w:type="dxa"/>
              <w:right w:w="100" w:type="dxa"/>
            </w:tcMar>
          </w:tcPr>
          <w:p w:rsidR="009D4983" w:rsidRPr="003B7F26" w:rsidRDefault="009D4983" w:rsidP="009D4983">
            <w:pPr>
              <w:pStyle w:val="ListeParagraf"/>
              <w:numPr>
                <w:ilvl w:val="0"/>
                <w:numId w:val="2"/>
              </w:numPr>
              <w:spacing w:after="200"/>
              <w:rPr>
                <w:rFonts w:ascii="Times New Roman" w:eastAsia="Times New Roman" w:hAnsi="Times New Roman" w:cs="Times New Roman"/>
                <w:color w:val="000000" w:themeColor="text1"/>
                <w:sz w:val="24"/>
                <w:szCs w:val="24"/>
              </w:rPr>
            </w:pPr>
            <w:r w:rsidRPr="00A17291">
              <w:rPr>
                <w:rFonts w:ascii="Times New Roman" w:eastAsia="Times New Roman" w:hAnsi="Times New Roman" w:cs="Times New Roman"/>
                <w:sz w:val="24"/>
                <w:szCs w:val="24"/>
              </w:rPr>
              <w:t>Kurum</w:t>
            </w:r>
            <w:r w:rsidRPr="00A17291">
              <w:rPr>
                <w:rFonts w:ascii="Times New Roman" w:eastAsia="Times New Roman" w:hAnsi="Times New Roman" w:cs="Times New Roman"/>
                <w:color w:val="000000"/>
                <w:sz w:val="24"/>
                <w:szCs w:val="24"/>
              </w:rPr>
              <w:t>/Birim</w:t>
            </w:r>
            <w:r w:rsidRPr="003B7F26">
              <w:rPr>
                <w:rFonts w:ascii="Times New Roman" w:eastAsia="Times New Roman" w:hAnsi="Times New Roman" w:cs="Times New Roman"/>
                <w:color w:val="000000" w:themeColor="text1"/>
                <w:sz w:val="24"/>
                <w:szCs w:val="24"/>
              </w:rPr>
              <w:t xml:space="preserve"> açılan Düzeltici İyileştirici Faaliyet (DİF) sayısı</w:t>
            </w:r>
          </w:p>
        </w:tc>
        <w:tc>
          <w:tcPr>
            <w:tcW w:w="2573"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2735"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9D4983" w:rsidRPr="007407D2" w:rsidTr="007576C2">
        <w:trPr>
          <w:trHeight w:val="20"/>
        </w:trPr>
        <w:tc>
          <w:tcPr>
            <w:tcW w:w="10133" w:type="dxa"/>
            <w:shd w:val="clear" w:color="auto" w:fill="auto"/>
            <w:tcMar>
              <w:top w:w="100" w:type="dxa"/>
              <w:left w:w="100" w:type="dxa"/>
              <w:bottom w:w="100" w:type="dxa"/>
              <w:right w:w="100" w:type="dxa"/>
            </w:tcMar>
            <w:vAlign w:val="center"/>
          </w:tcPr>
          <w:p w:rsidR="009D4983" w:rsidRPr="003B7F26" w:rsidRDefault="009D4983" w:rsidP="009D4983">
            <w:pPr>
              <w:pStyle w:val="ListeParagraf"/>
              <w:numPr>
                <w:ilvl w:val="0"/>
                <w:numId w:val="2"/>
              </w:numPr>
              <w:pBdr>
                <w:top w:val="nil"/>
                <w:left w:val="nil"/>
                <w:bottom w:val="nil"/>
                <w:right w:val="nil"/>
                <w:between w:val="nil"/>
              </w:pBdr>
              <w:spacing w:after="200"/>
              <w:rPr>
                <w:rFonts w:ascii="Times New Roman" w:eastAsia="Times New Roman" w:hAnsi="Times New Roman" w:cs="Times New Roman"/>
                <w:color w:val="000000" w:themeColor="text1"/>
                <w:sz w:val="24"/>
                <w:szCs w:val="24"/>
              </w:rPr>
            </w:pPr>
            <w:r w:rsidRPr="00A17291">
              <w:rPr>
                <w:rFonts w:ascii="Times New Roman" w:eastAsia="Times New Roman" w:hAnsi="Times New Roman" w:cs="Times New Roman"/>
                <w:sz w:val="24"/>
                <w:szCs w:val="24"/>
              </w:rPr>
              <w:t>Kurum</w:t>
            </w:r>
            <w:r w:rsidRPr="00A17291">
              <w:rPr>
                <w:rFonts w:ascii="Times New Roman" w:eastAsia="Times New Roman" w:hAnsi="Times New Roman" w:cs="Times New Roman"/>
                <w:color w:val="000000"/>
                <w:sz w:val="24"/>
                <w:szCs w:val="24"/>
              </w:rPr>
              <w:t>/</w:t>
            </w:r>
            <w:r w:rsidRPr="007576C2">
              <w:rPr>
                <w:rFonts w:ascii="Times New Roman" w:eastAsia="Times New Roman" w:hAnsi="Times New Roman" w:cs="Times New Roman"/>
                <w:sz w:val="24"/>
                <w:szCs w:val="24"/>
              </w:rPr>
              <w:t>Birim</w:t>
            </w:r>
            <w:r w:rsidRPr="003B7F26">
              <w:rPr>
                <w:rFonts w:ascii="Times New Roman" w:eastAsia="Times New Roman" w:hAnsi="Times New Roman" w:cs="Times New Roman"/>
                <w:color w:val="000000" w:themeColor="text1"/>
                <w:sz w:val="24"/>
                <w:szCs w:val="24"/>
              </w:rPr>
              <w:t xml:space="preserve"> Yapılan Anket Sayısı</w:t>
            </w:r>
          </w:p>
        </w:tc>
        <w:tc>
          <w:tcPr>
            <w:tcW w:w="2573"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2735"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9D4983" w:rsidRPr="007407D2" w:rsidTr="007576C2">
        <w:trPr>
          <w:trHeight w:val="20"/>
        </w:trPr>
        <w:tc>
          <w:tcPr>
            <w:tcW w:w="10133" w:type="dxa"/>
            <w:shd w:val="clear" w:color="auto" w:fill="auto"/>
            <w:tcMar>
              <w:top w:w="100" w:type="dxa"/>
              <w:left w:w="100" w:type="dxa"/>
              <w:bottom w:w="100" w:type="dxa"/>
              <w:right w:w="100" w:type="dxa"/>
            </w:tcMar>
            <w:vAlign w:val="center"/>
          </w:tcPr>
          <w:p w:rsidR="009D4983" w:rsidRPr="003B7F26" w:rsidRDefault="009D4983" w:rsidP="009D4983">
            <w:pPr>
              <w:pStyle w:val="ListeParagraf"/>
              <w:numPr>
                <w:ilvl w:val="0"/>
                <w:numId w:val="2"/>
              </w:numPr>
              <w:pBdr>
                <w:top w:val="nil"/>
                <w:left w:val="nil"/>
                <w:bottom w:val="nil"/>
                <w:right w:val="nil"/>
                <w:between w:val="nil"/>
              </w:pBdr>
              <w:spacing w:after="200"/>
              <w:rPr>
                <w:rFonts w:ascii="Times New Roman" w:eastAsia="Times New Roman" w:hAnsi="Times New Roman" w:cs="Times New Roman"/>
                <w:color w:val="000000" w:themeColor="text1"/>
                <w:sz w:val="24"/>
                <w:szCs w:val="24"/>
              </w:rPr>
            </w:pPr>
            <w:r w:rsidRPr="00A17291">
              <w:rPr>
                <w:rFonts w:ascii="Times New Roman" w:eastAsia="Times New Roman" w:hAnsi="Times New Roman" w:cs="Times New Roman"/>
                <w:sz w:val="24"/>
                <w:szCs w:val="24"/>
              </w:rPr>
              <w:t>Kurum</w:t>
            </w:r>
            <w:r w:rsidRPr="00A17291">
              <w:rPr>
                <w:rFonts w:ascii="Times New Roman" w:eastAsia="Times New Roman" w:hAnsi="Times New Roman" w:cs="Times New Roman"/>
                <w:color w:val="000000"/>
                <w:sz w:val="24"/>
                <w:szCs w:val="24"/>
              </w:rPr>
              <w:t>/</w:t>
            </w:r>
            <w:r w:rsidRPr="007576C2">
              <w:rPr>
                <w:rFonts w:ascii="Times New Roman" w:eastAsia="Times New Roman" w:hAnsi="Times New Roman" w:cs="Times New Roman"/>
                <w:sz w:val="24"/>
                <w:szCs w:val="24"/>
              </w:rPr>
              <w:t>Birim</w:t>
            </w:r>
            <w:r>
              <w:rPr>
                <w:rFonts w:ascii="Times New Roman" w:eastAsia="Times New Roman" w:hAnsi="Times New Roman" w:cs="Times New Roman"/>
                <w:color w:val="000000" w:themeColor="text1"/>
                <w:sz w:val="24"/>
                <w:szCs w:val="24"/>
              </w:rPr>
              <w:t xml:space="preserve"> </w:t>
            </w:r>
            <w:r w:rsidRPr="003B7F26">
              <w:rPr>
                <w:rFonts w:ascii="Times New Roman" w:eastAsia="Times New Roman" w:hAnsi="Times New Roman" w:cs="Times New Roman"/>
                <w:color w:val="000000" w:themeColor="text1"/>
                <w:sz w:val="24"/>
                <w:szCs w:val="24"/>
              </w:rPr>
              <w:t>Kalite Komisyon Toplantı Sayısı</w:t>
            </w:r>
          </w:p>
        </w:tc>
        <w:tc>
          <w:tcPr>
            <w:tcW w:w="2573"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735"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9D4983" w:rsidRPr="007407D2" w:rsidTr="007576C2">
        <w:trPr>
          <w:trHeight w:val="20"/>
        </w:trPr>
        <w:tc>
          <w:tcPr>
            <w:tcW w:w="10133" w:type="dxa"/>
            <w:shd w:val="clear" w:color="auto" w:fill="auto"/>
            <w:tcMar>
              <w:top w:w="100" w:type="dxa"/>
              <w:left w:w="100" w:type="dxa"/>
              <w:bottom w:w="100" w:type="dxa"/>
              <w:right w:w="100" w:type="dxa"/>
            </w:tcMar>
            <w:vAlign w:val="center"/>
          </w:tcPr>
          <w:p w:rsidR="009D4983" w:rsidRPr="003B7F26" w:rsidRDefault="009D4983" w:rsidP="009D4983">
            <w:pPr>
              <w:pStyle w:val="ListeParagraf"/>
              <w:numPr>
                <w:ilvl w:val="0"/>
                <w:numId w:val="2"/>
              </w:numPr>
              <w:pBdr>
                <w:top w:val="nil"/>
                <w:left w:val="nil"/>
                <w:bottom w:val="nil"/>
                <w:right w:val="nil"/>
                <w:between w:val="nil"/>
              </w:pBdr>
              <w:spacing w:after="200"/>
              <w:rPr>
                <w:rFonts w:ascii="Times New Roman" w:eastAsia="Times New Roman" w:hAnsi="Times New Roman" w:cs="Times New Roman"/>
                <w:color w:val="000000" w:themeColor="text1"/>
                <w:sz w:val="24"/>
                <w:szCs w:val="24"/>
              </w:rPr>
            </w:pPr>
            <w:r w:rsidRPr="00A17291">
              <w:rPr>
                <w:rFonts w:ascii="Times New Roman" w:eastAsia="Times New Roman" w:hAnsi="Times New Roman" w:cs="Times New Roman"/>
                <w:sz w:val="24"/>
                <w:szCs w:val="24"/>
              </w:rPr>
              <w:t>Kurum</w:t>
            </w:r>
            <w:r w:rsidRPr="00A17291">
              <w:rPr>
                <w:rFonts w:ascii="Times New Roman" w:eastAsia="Times New Roman" w:hAnsi="Times New Roman" w:cs="Times New Roman"/>
                <w:color w:val="000000"/>
                <w:sz w:val="24"/>
                <w:szCs w:val="24"/>
              </w:rPr>
              <w:t>/Birim</w:t>
            </w:r>
            <w:r>
              <w:rPr>
                <w:rFonts w:ascii="Times New Roman" w:eastAsia="Times New Roman" w:hAnsi="Times New Roman" w:cs="Times New Roman"/>
                <w:color w:val="000000" w:themeColor="text1"/>
                <w:sz w:val="24"/>
                <w:szCs w:val="24"/>
              </w:rPr>
              <w:t xml:space="preserve"> Öğrenci </w:t>
            </w:r>
            <w:r w:rsidRPr="003B7F26">
              <w:rPr>
                <w:rFonts w:ascii="Times New Roman" w:eastAsia="Times New Roman" w:hAnsi="Times New Roman" w:cs="Times New Roman"/>
                <w:color w:val="000000" w:themeColor="text1"/>
                <w:sz w:val="24"/>
                <w:szCs w:val="24"/>
              </w:rPr>
              <w:t>Oryant</w:t>
            </w:r>
            <w:r>
              <w:rPr>
                <w:rFonts w:ascii="Times New Roman" w:eastAsia="Times New Roman" w:hAnsi="Times New Roman" w:cs="Times New Roman"/>
                <w:color w:val="000000" w:themeColor="text1"/>
                <w:sz w:val="24"/>
                <w:szCs w:val="24"/>
              </w:rPr>
              <w:t>asyon Eğitimine Katılım Oranı</w:t>
            </w:r>
          </w:p>
        </w:tc>
        <w:tc>
          <w:tcPr>
            <w:tcW w:w="2573"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%65</w:t>
            </w:r>
          </w:p>
        </w:tc>
        <w:tc>
          <w:tcPr>
            <w:tcW w:w="2735"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%70</w:t>
            </w:r>
          </w:p>
        </w:tc>
      </w:tr>
      <w:tr w:rsidR="009D4983" w:rsidRPr="007407D2" w:rsidTr="007576C2">
        <w:trPr>
          <w:trHeight w:val="20"/>
        </w:trPr>
        <w:tc>
          <w:tcPr>
            <w:tcW w:w="10133" w:type="dxa"/>
            <w:shd w:val="clear" w:color="auto" w:fill="auto"/>
            <w:tcMar>
              <w:top w:w="100" w:type="dxa"/>
              <w:left w:w="100" w:type="dxa"/>
              <w:bottom w:w="100" w:type="dxa"/>
              <w:right w:w="100" w:type="dxa"/>
            </w:tcMar>
            <w:vAlign w:val="center"/>
          </w:tcPr>
          <w:p w:rsidR="009D4983" w:rsidRPr="003B7F26" w:rsidRDefault="009D4983" w:rsidP="009D4983">
            <w:pPr>
              <w:pStyle w:val="ListeParagraf"/>
              <w:numPr>
                <w:ilvl w:val="0"/>
                <w:numId w:val="2"/>
              </w:numPr>
              <w:pBdr>
                <w:top w:val="nil"/>
                <w:left w:val="nil"/>
                <w:bottom w:val="nil"/>
                <w:right w:val="nil"/>
                <w:between w:val="nil"/>
              </w:pBdr>
              <w:spacing w:after="200"/>
              <w:rPr>
                <w:rFonts w:ascii="Times New Roman" w:eastAsia="Times New Roman" w:hAnsi="Times New Roman" w:cs="Times New Roman"/>
                <w:color w:val="000000" w:themeColor="text1"/>
                <w:sz w:val="24"/>
                <w:szCs w:val="24"/>
              </w:rPr>
            </w:pPr>
            <w:r w:rsidRPr="00A17291">
              <w:rPr>
                <w:rFonts w:ascii="Times New Roman" w:eastAsia="Times New Roman" w:hAnsi="Times New Roman" w:cs="Times New Roman"/>
                <w:sz w:val="24"/>
                <w:szCs w:val="24"/>
              </w:rPr>
              <w:t>Kurum</w:t>
            </w:r>
            <w:r w:rsidRPr="00A17291">
              <w:rPr>
                <w:rFonts w:ascii="Times New Roman" w:eastAsia="Times New Roman" w:hAnsi="Times New Roman" w:cs="Times New Roman"/>
                <w:color w:val="000000"/>
                <w:sz w:val="24"/>
                <w:szCs w:val="24"/>
              </w:rPr>
              <w:t>/Birim</w:t>
            </w:r>
            <w:r>
              <w:rPr>
                <w:rFonts w:ascii="Times New Roman" w:eastAsia="Times New Roman" w:hAnsi="Times New Roman" w:cs="Times New Roman"/>
                <w:b/>
                <w:color w:val="000000"/>
                <w:sz w:val="24"/>
                <w:szCs w:val="24"/>
              </w:rPr>
              <w:t xml:space="preserve"> </w:t>
            </w:r>
            <w:r w:rsidRPr="003B7F26">
              <w:rPr>
                <w:rFonts w:ascii="Times New Roman" w:eastAsia="Times New Roman" w:hAnsi="Times New Roman" w:cs="Times New Roman"/>
                <w:color w:val="000000" w:themeColor="text1"/>
                <w:sz w:val="24"/>
                <w:szCs w:val="24"/>
              </w:rPr>
              <w:t>Mezun Öğrencilere Yönelik Gerçekleştirilen Faaliyet Sayısı</w:t>
            </w:r>
          </w:p>
        </w:tc>
        <w:tc>
          <w:tcPr>
            <w:tcW w:w="2573"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c>
          <w:tcPr>
            <w:tcW w:w="2735"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p>
        </w:tc>
      </w:tr>
      <w:tr w:rsidR="009D4983" w:rsidRPr="007407D2" w:rsidTr="007576C2">
        <w:trPr>
          <w:trHeight w:val="20"/>
        </w:trPr>
        <w:tc>
          <w:tcPr>
            <w:tcW w:w="10133" w:type="dxa"/>
            <w:shd w:val="clear" w:color="auto" w:fill="auto"/>
            <w:tcMar>
              <w:top w:w="100" w:type="dxa"/>
              <w:left w:w="100" w:type="dxa"/>
              <w:bottom w:w="100" w:type="dxa"/>
              <w:right w:w="100" w:type="dxa"/>
            </w:tcMar>
            <w:vAlign w:val="center"/>
          </w:tcPr>
          <w:p w:rsidR="009D4983" w:rsidRPr="003B7F26" w:rsidRDefault="009D4983" w:rsidP="009D4983">
            <w:pPr>
              <w:pStyle w:val="ListeParagraf"/>
              <w:numPr>
                <w:ilvl w:val="0"/>
                <w:numId w:val="2"/>
              </w:numPr>
              <w:pBdr>
                <w:top w:val="nil"/>
                <w:left w:val="nil"/>
                <w:bottom w:val="nil"/>
                <w:right w:val="nil"/>
                <w:between w:val="nil"/>
              </w:pBdr>
              <w:spacing w:after="200"/>
              <w:rPr>
                <w:rFonts w:ascii="Times New Roman" w:eastAsia="Times New Roman" w:hAnsi="Times New Roman" w:cs="Times New Roman"/>
                <w:color w:val="000000" w:themeColor="text1"/>
                <w:sz w:val="24"/>
                <w:szCs w:val="24"/>
              </w:rPr>
            </w:pPr>
            <w:r w:rsidRPr="00A17291">
              <w:rPr>
                <w:rFonts w:ascii="Times New Roman" w:eastAsia="Times New Roman" w:hAnsi="Times New Roman" w:cs="Times New Roman"/>
                <w:sz w:val="24"/>
                <w:szCs w:val="24"/>
              </w:rPr>
              <w:t>Kurum</w:t>
            </w:r>
            <w:r w:rsidRPr="00A17291">
              <w:rPr>
                <w:rFonts w:ascii="Times New Roman" w:eastAsia="Times New Roman" w:hAnsi="Times New Roman" w:cs="Times New Roman"/>
                <w:color w:val="000000"/>
                <w:sz w:val="24"/>
                <w:szCs w:val="24"/>
              </w:rPr>
              <w:t>/Birim</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themeColor="text1"/>
                <w:sz w:val="24"/>
                <w:szCs w:val="24"/>
              </w:rPr>
              <w:t xml:space="preserve">Öğretim Elemanı Başına Düşen </w:t>
            </w:r>
            <w:r w:rsidRPr="003B7F26">
              <w:rPr>
                <w:rFonts w:ascii="Times New Roman" w:eastAsia="Times New Roman" w:hAnsi="Times New Roman" w:cs="Times New Roman"/>
                <w:color w:val="000000" w:themeColor="text1"/>
                <w:sz w:val="24"/>
                <w:szCs w:val="24"/>
              </w:rPr>
              <w:t>Bilimsel Yayın Sayı</w:t>
            </w:r>
            <w:r>
              <w:rPr>
                <w:rFonts w:ascii="Times New Roman" w:eastAsia="Times New Roman" w:hAnsi="Times New Roman" w:cs="Times New Roman"/>
                <w:color w:val="000000" w:themeColor="text1"/>
                <w:sz w:val="24"/>
                <w:szCs w:val="24"/>
              </w:rPr>
              <w:t>s</w:t>
            </w:r>
            <w:r w:rsidRPr="003B7F26">
              <w:rPr>
                <w:rFonts w:ascii="Times New Roman" w:eastAsia="Times New Roman" w:hAnsi="Times New Roman" w:cs="Times New Roman"/>
                <w:color w:val="000000" w:themeColor="text1"/>
                <w:sz w:val="24"/>
                <w:szCs w:val="24"/>
              </w:rPr>
              <w:t>ı (Ulusal/Uluslararası İndekslerde yer alan yayınlar)</w:t>
            </w:r>
          </w:p>
        </w:tc>
        <w:tc>
          <w:tcPr>
            <w:tcW w:w="2573"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0,43</w:t>
            </w:r>
          </w:p>
        </w:tc>
        <w:tc>
          <w:tcPr>
            <w:tcW w:w="2735"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0,35</w:t>
            </w:r>
          </w:p>
        </w:tc>
      </w:tr>
    </w:tbl>
    <w:p w:rsidR="00D60FDD" w:rsidRDefault="00D60FDD">
      <w:pPr>
        <w:widowControl w:val="0"/>
        <w:pBdr>
          <w:top w:val="nil"/>
          <w:left w:val="nil"/>
          <w:bottom w:val="nil"/>
          <w:right w:val="nil"/>
          <w:between w:val="nil"/>
        </w:pBdr>
        <w:rPr>
          <w:rFonts w:ascii="Times New Roman" w:hAnsi="Times New Roman" w:cs="Times New Roman"/>
          <w:color w:val="000000"/>
          <w:sz w:val="24"/>
          <w:szCs w:val="24"/>
        </w:rPr>
      </w:pPr>
    </w:p>
    <w:p w:rsidR="007407D2" w:rsidRDefault="007407D2">
      <w:pPr>
        <w:widowControl w:val="0"/>
        <w:pBdr>
          <w:top w:val="nil"/>
          <w:left w:val="nil"/>
          <w:bottom w:val="nil"/>
          <w:right w:val="nil"/>
          <w:between w:val="nil"/>
        </w:pBdr>
        <w:rPr>
          <w:rFonts w:ascii="Times New Roman" w:hAnsi="Times New Roman" w:cs="Times New Roman"/>
          <w:color w:val="000000"/>
          <w:sz w:val="24"/>
          <w:szCs w:val="24"/>
        </w:rPr>
      </w:pPr>
    </w:p>
    <w:p w:rsidR="007407D2" w:rsidRDefault="007407D2">
      <w:pPr>
        <w:widowControl w:val="0"/>
        <w:pBdr>
          <w:top w:val="nil"/>
          <w:left w:val="nil"/>
          <w:bottom w:val="nil"/>
          <w:right w:val="nil"/>
          <w:between w:val="nil"/>
        </w:pBdr>
        <w:rPr>
          <w:rFonts w:ascii="Times New Roman" w:hAnsi="Times New Roman" w:cs="Times New Roman"/>
          <w:color w:val="000000"/>
          <w:sz w:val="24"/>
          <w:szCs w:val="24"/>
        </w:rPr>
      </w:pPr>
    </w:p>
    <w:p w:rsidR="007407D2" w:rsidRDefault="007407D2">
      <w:pPr>
        <w:widowControl w:val="0"/>
        <w:pBdr>
          <w:top w:val="nil"/>
          <w:left w:val="nil"/>
          <w:bottom w:val="nil"/>
          <w:right w:val="nil"/>
          <w:between w:val="nil"/>
        </w:pBdr>
        <w:rPr>
          <w:rFonts w:ascii="Times New Roman" w:hAnsi="Times New Roman" w:cs="Times New Roman"/>
          <w:color w:val="000000"/>
          <w:sz w:val="24"/>
          <w:szCs w:val="24"/>
        </w:rPr>
      </w:pPr>
    </w:p>
    <w:p w:rsidR="007407D2" w:rsidRPr="007407D2" w:rsidRDefault="007407D2">
      <w:pPr>
        <w:widowControl w:val="0"/>
        <w:pBdr>
          <w:top w:val="nil"/>
          <w:left w:val="nil"/>
          <w:bottom w:val="nil"/>
          <w:right w:val="nil"/>
          <w:between w:val="nil"/>
        </w:pBdr>
        <w:rPr>
          <w:rFonts w:ascii="Times New Roman" w:hAnsi="Times New Roman" w:cs="Times New Roman"/>
          <w:color w:val="000000"/>
          <w:sz w:val="24"/>
          <w:szCs w:val="24"/>
        </w:rPr>
      </w:pPr>
    </w:p>
    <w:p w:rsidR="00D60FDD" w:rsidRPr="007407D2" w:rsidRDefault="00D60FDD">
      <w:pPr>
        <w:widowControl w:val="0"/>
        <w:pBdr>
          <w:top w:val="nil"/>
          <w:left w:val="nil"/>
          <w:bottom w:val="nil"/>
          <w:right w:val="nil"/>
          <w:between w:val="nil"/>
        </w:pBdr>
        <w:rPr>
          <w:rFonts w:ascii="Times New Roman" w:hAnsi="Times New Roman" w:cs="Times New Roman"/>
          <w:color w:val="000000"/>
          <w:sz w:val="24"/>
          <w:szCs w:val="24"/>
        </w:rPr>
      </w:pPr>
    </w:p>
    <w:p w:rsidR="00D60FDD" w:rsidRPr="007407D2" w:rsidRDefault="00D60FDD">
      <w:pPr>
        <w:widowControl w:val="0"/>
        <w:pBdr>
          <w:top w:val="nil"/>
          <w:left w:val="nil"/>
          <w:bottom w:val="nil"/>
          <w:right w:val="nil"/>
          <w:between w:val="nil"/>
        </w:pBdr>
        <w:spacing w:line="240" w:lineRule="auto"/>
        <w:ind w:left="139"/>
        <w:rPr>
          <w:rFonts w:ascii="Times New Roman" w:eastAsia="Times New Roman" w:hAnsi="Times New Roman" w:cs="Times New Roman"/>
          <w:b/>
          <w:color w:val="000000"/>
          <w:sz w:val="24"/>
          <w:szCs w:val="24"/>
        </w:rPr>
      </w:pPr>
    </w:p>
    <w:tbl>
      <w:tblPr>
        <w:tblStyle w:val="a5"/>
        <w:tblW w:w="1544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4"/>
        <w:gridCol w:w="5299"/>
        <w:gridCol w:w="4623"/>
        <w:gridCol w:w="4342"/>
      </w:tblGrid>
      <w:tr w:rsidR="00D60FDD" w:rsidRPr="007407D2">
        <w:trPr>
          <w:trHeight w:val="388"/>
        </w:trPr>
        <w:tc>
          <w:tcPr>
            <w:tcW w:w="1184" w:type="dxa"/>
            <w:shd w:val="clear" w:color="auto" w:fill="auto"/>
            <w:tcMar>
              <w:top w:w="100" w:type="dxa"/>
              <w:left w:w="100" w:type="dxa"/>
              <w:bottom w:w="100" w:type="dxa"/>
              <w:right w:w="100" w:type="dxa"/>
            </w:tcMar>
          </w:tcPr>
          <w:p w:rsidR="00D60FDD" w:rsidRPr="007407D2" w:rsidRDefault="0065022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7407D2">
              <w:rPr>
                <w:rFonts w:ascii="Times New Roman" w:eastAsia="Times New Roman" w:hAnsi="Times New Roman" w:cs="Times New Roman"/>
                <w:b/>
                <w:sz w:val="24"/>
                <w:szCs w:val="24"/>
              </w:rPr>
              <w:t>Kurum</w:t>
            </w:r>
          </w:p>
        </w:tc>
        <w:tc>
          <w:tcPr>
            <w:tcW w:w="5299" w:type="dxa"/>
            <w:shd w:val="clear" w:color="auto" w:fill="auto"/>
            <w:tcMar>
              <w:top w:w="100" w:type="dxa"/>
              <w:left w:w="100" w:type="dxa"/>
              <w:bottom w:w="100" w:type="dxa"/>
              <w:right w:w="100" w:type="dxa"/>
            </w:tcMar>
          </w:tcPr>
          <w:p w:rsidR="00D60FDD" w:rsidRPr="007407D2" w:rsidRDefault="007576C2">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4"/>
                <w:szCs w:val="24"/>
              </w:rPr>
            </w:pPr>
            <w:r w:rsidRPr="007576C2">
              <w:rPr>
                <w:rFonts w:ascii="Times New Roman" w:eastAsia="Times New Roman" w:hAnsi="Times New Roman" w:cs="Times New Roman"/>
                <w:b/>
                <w:color w:val="000000"/>
                <w:sz w:val="24"/>
                <w:szCs w:val="24"/>
              </w:rPr>
              <w:t>Kurum/Birim</w:t>
            </w:r>
            <w:r>
              <w:rPr>
                <w:rFonts w:ascii="Times New Roman" w:eastAsia="Times New Roman" w:hAnsi="Times New Roman" w:cs="Times New Roman"/>
                <w:b/>
                <w:color w:val="000000"/>
                <w:sz w:val="24"/>
                <w:szCs w:val="24"/>
              </w:rPr>
              <w:t>in</w:t>
            </w:r>
            <w:r w:rsidR="00650228" w:rsidRPr="007407D2">
              <w:rPr>
                <w:rFonts w:ascii="Times New Roman" w:eastAsia="Times New Roman" w:hAnsi="Times New Roman" w:cs="Times New Roman"/>
                <w:b/>
                <w:color w:val="000000"/>
                <w:sz w:val="24"/>
                <w:szCs w:val="24"/>
              </w:rPr>
              <w:t xml:space="preserve"> Gelişmeye Açık Yönleri </w:t>
            </w:r>
          </w:p>
        </w:tc>
        <w:tc>
          <w:tcPr>
            <w:tcW w:w="4623" w:type="dxa"/>
            <w:shd w:val="clear" w:color="auto" w:fill="auto"/>
            <w:tcMar>
              <w:top w:w="100" w:type="dxa"/>
              <w:left w:w="100" w:type="dxa"/>
              <w:bottom w:w="100" w:type="dxa"/>
              <w:right w:w="100" w:type="dxa"/>
            </w:tcMar>
          </w:tcPr>
          <w:p w:rsidR="00D60FDD" w:rsidRPr="007407D2" w:rsidRDefault="007576C2">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4"/>
                <w:szCs w:val="24"/>
              </w:rPr>
            </w:pPr>
            <w:r w:rsidRPr="007576C2">
              <w:rPr>
                <w:rFonts w:ascii="Times New Roman" w:eastAsia="Times New Roman" w:hAnsi="Times New Roman" w:cs="Times New Roman"/>
                <w:b/>
                <w:color w:val="000000"/>
                <w:sz w:val="24"/>
                <w:szCs w:val="24"/>
              </w:rPr>
              <w:t>Kurum/Birim</w:t>
            </w:r>
            <w:r>
              <w:rPr>
                <w:rFonts w:ascii="Times New Roman" w:eastAsia="Times New Roman" w:hAnsi="Times New Roman" w:cs="Times New Roman"/>
                <w:b/>
                <w:color w:val="000000"/>
                <w:sz w:val="24"/>
                <w:szCs w:val="24"/>
              </w:rPr>
              <w:t>in</w:t>
            </w:r>
            <w:r w:rsidRPr="007407D2">
              <w:rPr>
                <w:rFonts w:ascii="Times New Roman" w:eastAsia="Times New Roman" w:hAnsi="Times New Roman" w:cs="Times New Roman"/>
                <w:b/>
                <w:color w:val="000000"/>
                <w:sz w:val="24"/>
                <w:szCs w:val="24"/>
              </w:rPr>
              <w:t xml:space="preserve"> </w:t>
            </w:r>
            <w:r w:rsidR="00650228" w:rsidRPr="007407D2">
              <w:rPr>
                <w:rFonts w:ascii="Times New Roman" w:eastAsia="Times New Roman" w:hAnsi="Times New Roman" w:cs="Times New Roman"/>
                <w:b/>
                <w:color w:val="000000"/>
                <w:sz w:val="24"/>
                <w:szCs w:val="24"/>
              </w:rPr>
              <w:t xml:space="preserve">İyileştirme Faaliyetleri </w:t>
            </w:r>
          </w:p>
        </w:tc>
        <w:tc>
          <w:tcPr>
            <w:tcW w:w="4342" w:type="dxa"/>
            <w:shd w:val="clear" w:color="auto" w:fill="auto"/>
            <w:tcMar>
              <w:top w:w="100" w:type="dxa"/>
              <w:left w:w="100" w:type="dxa"/>
              <w:bottom w:w="100" w:type="dxa"/>
              <w:right w:w="100" w:type="dxa"/>
            </w:tcMar>
          </w:tcPr>
          <w:p w:rsidR="00D60FDD" w:rsidRPr="007407D2" w:rsidRDefault="007576C2">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4"/>
                <w:szCs w:val="24"/>
              </w:rPr>
            </w:pPr>
            <w:r w:rsidRPr="007576C2">
              <w:rPr>
                <w:rFonts w:ascii="Times New Roman" w:eastAsia="Times New Roman" w:hAnsi="Times New Roman" w:cs="Times New Roman"/>
                <w:b/>
                <w:color w:val="000000"/>
                <w:sz w:val="24"/>
                <w:szCs w:val="24"/>
              </w:rPr>
              <w:t>Kurum/Birim</w:t>
            </w:r>
            <w:r>
              <w:rPr>
                <w:rFonts w:ascii="Times New Roman" w:eastAsia="Times New Roman" w:hAnsi="Times New Roman" w:cs="Times New Roman"/>
                <w:b/>
                <w:color w:val="000000"/>
                <w:sz w:val="24"/>
                <w:szCs w:val="24"/>
              </w:rPr>
              <w:t>in</w:t>
            </w:r>
            <w:r w:rsidRPr="007407D2">
              <w:rPr>
                <w:rFonts w:ascii="Times New Roman" w:eastAsia="Times New Roman" w:hAnsi="Times New Roman" w:cs="Times New Roman"/>
                <w:b/>
                <w:color w:val="000000"/>
                <w:sz w:val="24"/>
                <w:szCs w:val="24"/>
              </w:rPr>
              <w:t xml:space="preserve"> </w:t>
            </w:r>
            <w:r w:rsidR="00650228" w:rsidRPr="007407D2">
              <w:rPr>
                <w:rFonts w:ascii="Times New Roman" w:eastAsia="Times New Roman" w:hAnsi="Times New Roman" w:cs="Times New Roman"/>
                <w:b/>
                <w:color w:val="000000"/>
                <w:sz w:val="24"/>
                <w:szCs w:val="24"/>
              </w:rPr>
              <w:t>İyi Uygulama Örnekleri</w:t>
            </w:r>
          </w:p>
        </w:tc>
      </w:tr>
      <w:tr w:rsidR="00D60FDD" w:rsidRPr="007407D2">
        <w:trPr>
          <w:trHeight w:val="1735"/>
        </w:trPr>
        <w:tc>
          <w:tcPr>
            <w:tcW w:w="1184" w:type="dxa"/>
            <w:shd w:val="clear" w:color="auto" w:fill="auto"/>
            <w:tcMar>
              <w:top w:w="100" w:type="dxa"/>
              <w:left w:w="100" w:type="dxa"/>
              <w:bottom w:w="100" w:type="dxa"/>
              <w:right w:w="100" w:type="dxa"/>
            </w:tcMar>
          </w:tcPr>
          <w:p w:rsidR="00D60FDD" w:rsidRPr="007407D2" w:rsidRDefault="00650228">
            <w:pPr>
              <w:widowControl w:val="0"/>
              <w:pBdr>
                <w:top w:val="nil"/>
                <w:left w:val="nil"/>
                <w:bottom w:val="nil"/>
                <w:right w:val="nil"/>
                <w:between w:val="nil"/>
              </w:pBdr>
              <w:spacing w:line="240" w:lineRule="auto"/>
              <w:ind w:left="114"/>
              <w:rPr>
                <w:rFonts w:ascii="Times New Roman" w:eastAsia="Times New Roman" w:hAnsi="Times New Roman" w:cs="Times New Roman"/>
                <w:b/>
                <w:color w:val="000000"/>
                <w:sz w:val="24"/>
                <w:szCs w:val="24"/>
              </w:rPr>
            </w:pPr>
            <w:r w:rsidRPr="007407D2">
              <w:rPr>
                <w:rFonts w:ascii="Times New Roman" w:eastAsia="Times New Roman" w:hAnsi="Times New Roman" w:cs="Times New Roman"/>
                <w:b/>
                <w:color w:val="000000"/>
                <w:sz w:val="24"/>
                <w:szCs w:val="24"/>
              </w:rPr>
              <w:t>A</w:t>
            </w:r>
          </w:p>
        </w:tc>
        <w:tc>
          <w:tcPr>
            <w:tcW w:w="5299" w:type="dxa"/>
            <w:shd w:val="clear" w:color="auto" w:fill="auto"/>
            <w:tcMar>
              <w:top w:w="100" w:type="dxa"/>
              <w:left w:w="100" w:type="dxa"/>
              <w:bottom w:w="100" w:type="dxa"/>
              <w:right w:w="100" w:type="dxa"/>
            </w:tcMar>
          </w:tcPr>
          <w:p w:rsidR="00D60FDD" w:rsidRPr="007407D2" w:rsidRDefault="009D4983">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Bölgesel Kalkınma Odaklı bir meslek yüksek okulu olmak ve bölgenin ihtiyaçlarına yönelik proje, etkinlik düzenlemek.</w:t>
            </w:r>
          </w:p>
        </w:tc>
        <w:tc>
          <w:tcPr>
            <w:tcW w:w="4623" w:type="dxa"/>
            <w:shd w:val="clear" w:color="auto" w:fill="auto"/>
            <w:tcMar>
              <w:top w:w="100" w:type="dxa"/>
              <w:left w:w="100" w:type="dxa"/>
              <w:bottom w:w="100" w:type="dxa"/>
              <w:right w:w="100" w:type="dxa"/>
            </w:tcMar>
          </w:tcPr>
          <w:p w:rsidR="00D60FDD" w:rsidRPr="007407D2" w:rsidRDefault="009D4983">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Öğretim elemanı başına düşen yayın sayısında artış sağlamak için çalışmalar yapmak.</w:t>
            </w:r>
          </w:p>
        </w:tc>
        <w:tc>
          <w:tcPr>
            <w:tcW w:w="4342" w:type="dxa"/>
            <w:shd w:val="clear" w:color="auto" w:fill="auto"/>
            <w:tcMar>
              <w:top w:w="100" w:type="dxa"/>
              <w:left w:w="100" w:type="dxa"/>
              <w:bottom w:w="100" w:type="dxa"/>
              <w:right w:w="100" w:type="dxa"/>
            </w:tcMar>
          </w:tcPr>
          <w:p w:rsidR="00D60FDD" w:rsidRPr="007407D2" w:rsidRDefault="00CD4A0C">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9D4983" w:rsidRPr="007407D2">
        <w:trPr>
          <w:trHeight w:val="1703"/>
        </w:trPr>
        <w:tc>
          <w:tcPr>
            <w:tcW w:w="1184"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spacing w:line="240" w:lineRule="auto"/>
              <w:ind w:left="116"/>
              <w:rPr>
                <w:rFonts w:ascii="Times New Roman" w:eastAsia="Times New Roman" w:hAnsi="Times New Roman" w:cs="Times New Roman"/>
                <w:b/>
                <w:color w:val="000000"/>
                <w:sz w:val="24"/>
                <w:szCs w:val="24"/>
              </w:rPr>
            </w:pPr>
            <w:r w:rsidRPr="007407D2">
              <w:rPr>
                <w:rFonts w:ascii="Times New Roman" w:eastAsia="Times New Roman" w:hAnsi="Times New Roman" w:cs="Times New Roman"/>
                <w:b/>
                <w:color w:val="000000"/>
                <w:sz w:val="24"/>
                <w:szCs w:val="24"/>
              </w:rPr>
              <w:t>B</w:t>
            </w:r>
          </w:p>
        </w:tc>
        <w:tc>
          <w:tcPr>
            <w:tcW w:w="5299"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Akademik personel başına düşen öğrenci sayısının az olması sebebiyle yeni bölüm /program açılmasına uygun fiziki ve personel altyapısı vardır.</w:t>
            </w:r>
          </w:p>
        </w:tc>
        <w:tc>
          <w:tcPr>
            <w:tcW w:w="4623"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Memnuniyet yönetim sisteminden gelen istek ve şikâyetlerin kısa zaman da çözüme kavuşturularak cevaplanması.</w:t>
            </w:r>
          </w:p>
        </w:tc>
        <w:tc>
          <w:tcPr>
            <w:tcW w:w="4342" w:type="dxa"/>
            <w:shd w:val="clear" w:color="auto" w:fill="auto"/>
            <w:tcMar>
              <w:top w:w="100" w:type="dxa"/>
              <w:left w:w="100" w:type="dxa"/>
              <w:bottom w:w="100" w:type="dxa"/>
              <w:right w:w="100" w:type="dxa"/>
            </w:tcMar>
          </w:tcPr>
          <w:p w:rsidR="009D4983" w:rsidRPr="007407D2" w:rsidRDefault="009D4983" w:rsidP="009D4983">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bl>
    <w:p w:rsidR="00D60FDD" w:rsidRPr="007407D2" w:rsidRDefault="00D60FDD">
      <w:pPr>
        <w:widowControl w:val="0"/>
        <w:pBdr>
          <w:top w:val="nil"/>
          <w:left w:val="nil"/>
          <w:bottom w:val="nil"/>
          <w:right w:val="nil"/>
          <w:between w:val="nil"/>
        </w:pBdr>
        <w:rPr>
          <w:rFonts w:ascii="Times New Roman" w:hAnsi="Times New Roman" w:cs="Times New Roman"/>
          <w:color w:val="000000"/>
          <w:sz w:val="24"/>
          <w:szCs w:val="24"/>
        </w:rPr>
      </w:pPr>
    </w:p>
    <w:p w:rsidR="00D60FDD" w:rsidRPr="007407D2" w:rsidRDefault="00D60FDD">
      <w:pPr>
        <w:widowControl w:val="0"/>
        <w:pBdr>
          <w:top w:val="nil"/>
          <w:left w:val="nil"/>
          <w:bottom w:val="nil"/>
          <w:right w:val="nil"/>
          <w:between w:val="nil"/>
        </w:pBdr>
        <w:rPr>
          <w:rFonts w:ascii="Times New Roman" w:hAnsi="Times New Roman" w:cs="Times New Roman"/>
          <w:sz w:val="24"/>
          <w:szCs w:val="24"/>
        </w:rPr>
      </w:pPr>
    </w:p>
    <w:p w:rsidR="00D60FDD" w:rsidRPr="007407D2" w:rsidRDefault="00D60FDD">
      <w:pPr>
        <w:widowControl w:val="0"/>
        <w:pBdr>
          <w:top w:val="nil"/>
          <w:left w:val="nil"/>
          <w:bottom w:val="nil"/>
          <w:right w:val="nil"/>
          <w:between w:val="nil"/>
        </w:pBdr>
        <w:rPr>
          <w:rFonts w:ascii="Times New Roman" w:hAnsi="Times New Roman" w:cs="Times New Roman"/>
          <w:sz w:val="24"/>
          <w:szCs w:val="24"/>
        </w:rPr>
      </w:pPr>
    </w:p>
    <w:p w:rsidR="00D60FDD" w:rsidRPr="007407D2" w:rsidRDefault="00D60FDD">
      <w:pPr>
        <w:widowControl w:val="0"/>
        <w:pBdr>
          <w:top w:val="nil"/>
          <w:left w:val="nil"/>
          <w:bottom w:val="nil"/>
          <w:right w:val="nil"/>
          <w:between w:val="nil"/>
        </w:pBdr>
        <w:rPr>
          <w:rFonts w:ascii="Times New Roman" w:hAnsi="Times New Roman" w:cs="Times New Roman"/>
          <w:sz w:val="24"/>
          <w:szCs w:val="24"/>
        </w:rPr>
      </w:pPr>
    </w:p>
    <w:p w:rsidR="00D60FDD" w:rsidRPr="007407D2" w:rsidRDefault="00D60FDD">
      <w:pPr>
        <w:widowControl w:val="0"/>
        <w:pBdr>
          <w:top w:val="nil"/>
          <w:left w:val="nil"/>
          <w:bottom w:val="nil"/>
          <w:right w:val="nil"/>
          <w:between w:val="nil"/>
        </w:pBdr>
        <w:rPr>
          <w:rFonts w:ascii="Times New Roman" w:hAnsi="Times New Roman" w:cs="Times New Roman"/>
          <w:sz w:val="24"/>
          <w:szCs w:val="24"/>
        </w:rPr>
      </w:pPr>
    </w:p>
    <w:p w:rsidR="00D60FDD" w:rsidRPr="007407D2" w:rsidRDefault="00D60FDD">
      <w:pPr>
        <w:widowControl w:val="0"/>
        <w:pBdr>
          <w:top w:val="nil"/>
          <w:left w:val="nil"/>
          <w:bottom w:val="nil"/>
          <w:right w:val="nil"/>
          <w:between w:val="nil"/>
        </w:pBdr>
        <w:rPr>
          <w:rFonts w:ascii="Times New Roman" w:hAnsi="Times New Roman" w:cs="Times New Roman"/>
          <w:sz w:val="24"/>
          <w:szCs w:val="24"/>
        </w:rPr>
      </w:pPr>
    </w:p>
    <w:p w:rsidR="00D60FDD" w:rsidRPr="007407D2" w:rsidRDefault="00D60FDD">
      <w:pPr>
        <w:widowControl w:val="0"/>
        <w:pBdr>
          <w:top w:val="nil"/>
          <w:left w:val="nil"/>
          <w:bottom w:val="nil"/>
          <w:right w:val="nil"/>
          <w:between w:val="nil"/>
        </w:pBdr>
        <w:rPr>
          <w:rFonts w:ascii="Times New Roman" w:hAnsi="Times New Roman" w:cs="Times New Roman"/>
          <w:sz w:val="24"/>
          <w:szCs w:val="24"/>
        </w:rPr>
      </w:pPr>
    </w:p>
    <w:p w:rsidR="00D60FDD" w:rsidRPr="007407D2" w:rsidRDefault="00D60FDD">
      <w:pPr>
        <w:widowControl w:val="0"/>
        <w:pBdr>
          <w:top w:val="nil"/>
          <w:left w:val="nil"/>
          <w:bottom w:val="nil"/>
          <w:right w:val="nil"/>
          <w:between w:val="nil"/>
        </w:pBdr>
        <w:rPr>
          <w:rFonts w:ascii="Times New Roman" w:hAnsi="Times New Roman" w:cs="Times New Roman"/>
          <w:sz w:val="24"/>
          <w:szCs w:val="24"/>
        </w:rPr>
      </w:pPr>
    </w:p>
    <w:p w:rsidR="00D60FDD" w:rsidRPr="007407D2" w:rsidRDefault="00D60FDD">
      <w:pPr>
        <w:widowControl w:val="0"/>
        <w:pBdr>
          <w:top w:val="nil"/>
          <w:left w:val="nil"/>
          <w:bottom w:val="nil"/>
          <w:right w:val="nil"/>
          <w:between w:val="nil"/>
        </w:pBdr>
        <w:rPr>
          <w:rFonts w:ascii="Times New Roman" w:hAnsi="Times New Roman" w:cs="Times New Roman"/>
          <w:sz w:val="24"/>
          <w:szCs w:val="24"/>
        </w:rPr>
      </w:pPr>
    </w:p>
    <w:tbl>
      <w:tblPr>
        <w:tblStyle w:val="a6"/>
        <w:tblW w:w="1553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32"/>
      </w:tblGrid>
      <w:tr w:rsidR="00D60FDD" w:rsidRPr="007407D2" w:rsidTr="007576C2">
        <w:trPr>
          <w:trHeight w:val="715"/>
        </w:trPr>
        <w:tc>
          <w:tcPr>
            <w:tcW w:w="15532" w:type="dxa"/>
            <w:shd w:val="clear" w:color="auto" w:fill="auto"/>
            <w:tcMar>
              <w:top w:w="100" w:type="dxa"/>
              <w:left w:w="100" w:type="dxa"/>
              <w:bottom w:w="100" w:type="dxa"/>
              <w:right w:w="100" w:type="dxa"/>
            </w:tcMar>
          </w:tcPr>
          <w:p w:rsidR="00D60FDD" w:rsidRPr="007407D2" w:rsidRDefault="0065022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7407D2">
              <w:rPr>
                <w:rFonts w:ascii="Times New Roman" w:eastAsia="Times New Roman" w:hAnsi="Times New Roman" w:cs="Times New Roman"/>
                <w:b/>
                <w:color w:val="000000"/>
                <w:sz w:val="24"/>
                <w:szCs w:val="24"/>
              </w:rPr>
              <w:t>KIYASLAMA</w:t>
            </w:r>
            <w:r w:rsidR="007576C2">
              <w:rPr>
                <w:rFonts w:ascii="Times New Roman" w:eastAsia="Times New Roman" w:hAnsi="Times New Roman" w:cs="Times New Roman"/>
                <w:b/>
                <w:color w:val="000000"/>
                <w:sz w:val="24"/>
                <w:szCs w:val="24"/>
              </w:rPr>
              <w:t xml:space="preserve"> DEĞERLENDİRME</w:t>
            </w:r>
            <w:r w:rsidRPr="007407D2">
              <w:rPr>
                <w:rFonts w:ascii="Times New Roman" w:eastAsia="Times New Roman" w:hAnsi="Times New Roman" w:cs="Times New Roman"/>
                <w:b/>
                <w:color w:val="000000"/>
                <w:sz w:val="24"/>
                <w:szCs w:val="24"/>
              </w:rPr>
              <w:t xml:space="preserve"> RAPORU</w:t>
            </w:r>
          </w:p>
        </w:tc>
      </w:tr>
      <w:tr w:rsidR="00D60FDD" w:rsidRPr="007407D2" w:rsidTr="007576C2">
        <w:trPr>
          <w:trHeight w:val="6023"/>
        </w:trPr>
        <w:tc>
          <w:tcPr>
            <w:tcW w:w="15532" w:type="dxa"/>
            <w:shd w:val="clear" w:color="auto" w:fill="auto"/>
            <w:tcMar>
              <w:top w:w="100" w:type="dxa"/>
              <w:left w:w="100" w:type="dxa"/>
              <w:bottom w:w="100" w:type="dxa"/>
              <w:right w:w="100" w:type="dxa"/>
            </w:tcMar>
          </w:tcPr>
          <w:p w:rsidR="00D60FDD" w:rsidRDefault="009D4983" w:rsidP="00CD4A0C">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Teknik Bilimler Meslek Yüksekokulu olarak birimimize en yakın birimlerden birisi olan Kaman Meslek Yüksekokulu ile karşılıklı kıyaslama yapılmaya karar verildi. Birim iç kıyaslama ekipleri ile birlikte online bir toplantı yapıldı. Toplantıda EFQM </w:t>
            </w:r>
            <w:r w:rsidR="00CD4A0C">
              <w:rPr>
                <w:rFonts w:ascii="Times New Roman" w:eastAsia="Times New Roman" w:hAnsi="Times New Roman" w:cs="Times New Roman"/>
                <w:b/>
                <w:color w:val="000000"/>
                <w:sz w:val="24"/>
                <w:szCs w:val="24"/>
              </w:rPr>
              <w:t xml:space="preserve">çalışmaları hakkında karşılıklı bilgilendirmeler yapıldı. İç kıyaslama formu tüm ekiple birlikte dolduruldu. Toplantıda her iki birimin birlikte EFQM çalışmalarında üniversitemize ne gibi faydaları olacağı hakkında konuşmalar da yapıldı. Bu tür kıyaslama çalışmaları ile birimlerin diğer birimler ile kıyaslanması, fikir alışverişinde bulunulması ve bu sebeple eksikliklerin giderilmesi için çok verimli olacağını düşünüyoruz.  </w:t>
            </w:r>
          </w:p>
          <w:p w:rsidR="00CD4A0C" w:rsidRPr="007407D2" w:rsidRDefault="00CD4A0C" w:rsidP="00CD4A0C">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lastRenderedPageBreak/>
              <w:drawing>
                <wp:inline distT="0" distB="0" distL="0" distR="0">
                  <wp:extent cx="8383913" cy="4572000"/>
                  <wp:effectExtent l="0" t="0" r="0" b="0"/>
                  <wp:docPr id="147059283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592835" name="Resim 1470592835"/>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3913" cy="4572000"/>
                          </a:xfrm>
                          <a:prstGeom prst="rect">
                            <a:avLst/>
                          </a:prstGeom>
                        </pic:spPr>
                      </pic:pic>
                    </a:graphicData>
                  </a:graphic>
                </wp:inline>
              </w:drawing>
            </w:r>
          </w:p>
        </w:tc>
      </w:tr>
    </w:tbl>
    <w:p w:rsidR="00D60FDD" w:rsidRPr="007407D2" w:rsidRDefault="00D60FDD">
      <w:pPr>
        <w:widowControl w:val="0"/>
        <w:pBdr>
          <w:top w:val="nil"/>
          <w:left w:val="nil"/>
          <w:bottom w:val="nil"/>
          <w:right w:val="nil"/>
          <w:between w:val="nil"/>
        </w:pBdr>
        <w:rPr>
          <w:rFonts w:ascii="Times New Roman" w:hAnsi="Times New Roman" w:cs="Times New Roman"/>
          <w:color w:val="000000"/>
          <w:sz w:val="24"/>
          <w:szCs w:val="24"/>
        </w:rPr>
      </w:pPr>
    </w:p>
    <w:p w:rsidR="00D60FDD" w:rsidRPr="007407D2" w:rsidRDefault="00D60FDD">
      <w:pPr>
        <w:widowControl w:val="0"/>
        <w:pBdr>
          <w:top w:val="nil"/>
          <w:left w:val="nil"/>
          <w:bottom w:val="nil"/>
          <w:right w:val="nil"/>
          <w:between w:val="nil"/>
        </w:pBdr>
        <w:spacing w:line="240" w:lineRule="auto"/>
        <w:ind w:left="6"/>
        <w:rPr>
          <w:rFonts w:ascii="Times New Roman" w:eastAsia="Times New Roman" w:hAnsi="Times New Roman" w:cs="Times New Roman"/>
          <w:i/>
          <w:color w:val="000000"/>
          <w:sz w:val="24"/>
          <w:szCs w:val="24"/>
        </w:rPr>
      </w:pPr>
    </w:p>
    <w:sectPr w:rsidR="00D60FDD" w:rsidRPr="007407D2" w:rsidSect="007407D2">
      <w:headerReference w:type="even" r:id="rId9"/>
      <w:headerReference w:type="default" r:id="rId10"/>
      <w:footerReference w:type="even" r:id="rId11"/>
      <w:footerReference w:type="default" r:id="rId12"/>
      <w:headerReference w:type="first" r:id="rId13"/>
      <w:footerReference w:type="first" r:id="rId14"/>
      <w:pgSz w:w="16820" w:h="11900" w:orient="landscape"/>
      <w:pgMar w:top="993" w:right="823" w:bottom="1560" w:left="566" w:header="426"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3E67" w:rsidRDefault="00863E67" w:rsidP="007407D2">
      <w:pPr>
        <w:spacing w:line="240" w:lineRule="auto"/>
      </w:pPr>
      <w:r>
        <w:separator/>
      </w:r>
    </w:p>
  </w:endnote>
  <w:endnote w:type="continuationSeparator" w:id="0">
    <w:p w:rsidR="00863E67" w:rsidRDefault="00863E67" w:rsidP="00740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76C2" w:rsidRDefault="007576C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7D2" w:rsidRPr="007407D2" w:rsidRDefault="007407D2">
    <w:pPr>
      <w:pStyle w:val="AltBilgi"/>
      <w:rPr>
        <w:rFonts w:ascii="Times New Roman" w:hAnsi="Times New Roman" w:cs="Times New Roman"/>
        <w:sz w:val="16"/>
        <w:szCs w:val="16"/>
      </w:rPr>
    </w:pPr>
    <w:r w:rsidRPr="007407D2">
      <w:rPr>
        <w:rFonts w:ascii="Times New Roman" w:hAnsi="Times New Roman" w:cs="Times New Roman"/>
        <w:i/>
        <w:sz w:val="16"/>
        <w:szCs w:val="16"/>
      </w:rPr>
      <w:t xml:space="preserve">(Form No: FR- </w:t>
    </w:r>
    <w:r>
      <w:rPr>
        <w:rFonts w:ascii="Times New Roman" w:hAnsi="Times New Roman" w:cs="Times New Roman"/>
        <w:i/>
        <w:sz w:val="16"/>
        <w:szCs w:val="16"/>
      </w:rPr>
      <w:t>638</w:t>
    </w:r>
    <w:r w:rsidRPr="007407D2">
      <w:rPr>
        <w:rFonts w:ascii="Times New Roman" w:hAnsi="Times New Roman" w:cs="Times New Roman"/>
        <w:i/>
        <w:sz w:val="16"/>
        <w:szCs w:val="16"/>
      </w:rPr>
      <w:t>; Revizyon Tarihi :….../..…/……..; Revizyon 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76C2" w:rsidRDefault="007576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3E67" w:rsidRDefault="00863E67" w:rsidP="007407D2">
      <w:pPr>
        <w:spacing w:line="240" w:lineRule="auto"/>
      </w:pPr>
      <w:r>
        <w:separator/>
      </w:r>
    </w:p>
  </w:footnote>
  <w:footnote w:type="continuationSeparator" w:id="0">
    <w:p w:rsidR="00863E67" w:rsidRDefault="00863E67" w:rsidP="007407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76C2" w:rsidRDefault="007576C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51" w:type="dxa"/>
      <w:jc w:val="center"/>
      <w:tblCellMar>
        <w:top w:w="57" w:type="dxa"/>
        <w:left w:w="79" w:type="dxa"/>
        <w:right w:w="87" w:type="dxa"/>
      </w:tblCellMar>
      <w:tblLook w:val="04A0" w:firstRow="1" w:lastRow="0" w:firstColumn="1" w:lastColumn="0" w:noHBand="0" w:noVBand="1"/>
    </w:tblPr>
    <w:tblGrid>
      <w:gridCol w:w="2552"/>
      <w:gridCol w:w="10773"/>
      <w:gridCol w:w="2126"/>
    </w:tblGrid>
    <w:tr w:rsidR="007407D2" w:rsidTr="007576C2">
      <w:trPr>
        <w:trHeight w:val="1417"/>
        <w:jc w:val="center"/>
      </w:trPr>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7407D2" w:rsidRPr="00E833D1" w:rsidRDefault="007407D2" w:rsidP="007407D2">
          <w:pPr>
            <w:ind w:left="261"/>
            <w:rPr>
              <w:rFonts w:ascii="Calibri" w:hAnsi="Calibri"/>
            </w:rPr>
          </w:pPr>
          <w:r w:rsidRPr="00E833D1">
            <w:rPr>
              <w:rFonts w:ascii="Calibri" w:hAnsi="Calibri"/>
              <w:noProof/>
            </w:rPr>
            <w:drawing>
              <wp:inline distT="0" distB="0" distL="0" distR="0" wp14:anchorId="5CEF87A3" wp14:editId="6C337318">
                <wp:extent cx="819150" cy="819150"/>
                <wp:effectExtent l="0" t="0" r="0" b="0"/>
                <wp:docPr id="25"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9150" cy="819150"/>
                        </a:xfrm>
                        <a:prstGeom prst="rect">
                          <a:avLst/>
                        </a:prstGeom>
                        <a:noFill/>
                        <a:ln>
                          <a:noFill/>
                        </a:ln>
                      </pic:spPr>
                    </pic:pic>
                  </a:graphicData>
                </a:graphic>
              </wp:inline>
            </w:drawing>
          </w:r>
        </w:p>
      </w:tc>
      <w:tc>
        <w:tcPr>
          <w:tcW w:w="107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07D2" w:rsidRDefault="007407D2" w:rsidP="007407D2">
          <w:pPr>
            <w:jc w:val="center"/>
            <w:rPr>
              <w:rFonts w:ascii="Times New Roman" w:hAnsi="Times New Roman" w:cs="Times New Roman"/>
              <w:b/>
              <w:sz w:val="28"/>
              <w:szCs w:val="24"/>
            </w:rPr>
          </w:pPr>
          <w:r w:rsidRPr="007407D2">
            <w:rPr>
              <w:rFonts w:ascii="Times New Roman" w:hAnsi="Times New Roman" w:cs="Times New Roman"/>
              <w:b/>
              <w:sz w:val="28"/>
              <w:szCs w:val="24"/>
            </w:rPr>
            <w:t xml:space="preserve">KIRŞEHİR AHİ EVRAN ÜNİVERSİTESİ </w:t>
          </w:r>
        </w:p>
        <w:p w:rsidR="007407D2" w:rsidRPr="007407D2" w:rsidRDefault="007407D2" w:rsidP="007407D2">
          <w:pPr>
            <w:jc w:val="center"/>
            <w:rPr>
              <w:rFonts w:ascii="Times New Roman" w:hAnsi="Times New Roman" w:cs="Times New Roman"/>
              <w:b/>
              <w:sz w:val="28"/>
              <w:szCs w:val="28"/>
            </w:rPr>
          </w:pPr>
          <w:r w:rsidRPr="007407D2">
            <w:rPr>
              <w:rFonts w:ascii="Times New Roman" w:hAnsi="Times New Roman" w:cs="Times New Roman"/>
              <w:b/>
              <w:sz w:val="28"/>
              <w:szCs w:val="24"/>
            </w:rPr>
            <w:t>KIYASLAMA FORMU</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07D2" w:rsidRPr="00E833D1" w:rsidRDefault="007407D2" w:rsidP="007407D2">
          <w:pPr>
            <w:jc w:val="center"/>
            <w:rPr>
              <w:rFonts w:ascii="Calibri" w:hAnsi="Calibri"/>
            </w:rPr>
          </w:pPr>
          <w:r w:rsidRPr="00E833D1">
            <w:rPr>
              <w:rFonts w:ascii="Calibri" w:hAnsi="Calibri"/>
              <w:noProof/>
            </w:rPr>
            <w:drawing>
              <wp:inline distT="0" distB="0" distL="0" distR="0" wp14:anchorId="0CD35BBB" wp14:editId="2372B9BA">
                <wp:extent cx="1152525" cy="695325"/>
                <wp:effectExtent l="0" t="0" r="0" b="0"/>
                <wp:docPr id="2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695325"/>
                        </a:xfrm>
                        <a:prstGeom prst="rect">
                          <a:avLst/>
                        </a:prstGeom>
                        <a:noFill/>
                        <a:ln>
                          <a:noFill/>
                        </a:ln>
                      </pic:spPr>
                    </pic:pic>
                  </a:graphicData>
                </a:graphic>
              </wp:inline>
            </w:drawing>
          </w:r>
        </w:p>
      </w:tc>
    </w:tr>
  </w:tbl>
  <w:p w:rsidR="007407D2" w:rsidRDefault="007407D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76C2" w:rsidRDefault="007576C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17B23"/>
    <w:multiLevelType w:val="hybridMultilevel"/>
    <w:tmpl w:val="7646C9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DD7487"/>
    <w:multiLevelType w:val="hybridMultilevel"/>
    <w:tmpl w:val="4E36E45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58217736">
    <w:abstractNumId w:val="0"/>
  </w:num>
  <w:num w:numId="2" w16cid:durableId="856625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DD"/>
    <w:rsid w:val="0004603A"/>
    <w:rsid w:val="003736CC"/>
    <w:rsid w:val="004C5670"/>
    <w:rsid w:val="00650228"/>
    <w:rsid w:val="006960E9"/>
    <w:rsid w:val="007407D2"/>
    <w:rsid w:val="007576C2"/>
    <w:rsid w:val="007715F4"/>
    <w:rsid w:val="00863E67"/>
    <w:rsid w:val="008A3AD9"/>
    <w:rsid w:val="008E34D6"/>
    <w:rsid w:val="009715E9"/>
    <w:rsid w:val="00982503"/>
    <w:rsid w:val="009B5978"/>
    <w:rsid w:val="009D4983"/>
    <w:rsid w:val="00A17291"/>
    <w:rsid w:val="00C86493"/>
    <w:rsid w:val="00CD4A0C"/>
    <w:rsid w:val="00D31AB5"/>
    <w:rsid w:val="00D60FDD"/>
    <w:rsid w:val="00D7150C"/>
    <w:rsid w:val="00DE04CA"/>
    <w:rsid w:val="00E62A8A"/>
    <w:rsid w:val="00EF46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C41BA17-6B1C-4D4B-A815-E111B5C1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paragraph" w:styleId="stBilgi">
    <w:name w:val="header"/>
    <w:basedOn w:val="Normal"/>
    <w:link w:val="stBilgiChar"/>
    <w:uiPriority w:val="99"/>
    <w:unhideWhenUsed/>
    <w:rsid w:val="007407D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7407D2"/>
  </w:style>
  <w:style w:type="paragraph" w:styleId="AltBilgi">
    <w:name w:val="footer"/>
    <w:basedOn w:val="Normal"/>
    <w:link w:val="AltBilgiChar"/>
    <w:uiPriority w:val="99"/>
    <w:unhideWhenUsed/>
    <w:rsid w:val="007407D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407D2"/>
  </w:style>
  <w:style w:type="paragraph" w:styleId="ListeParagraf">
    <w:name w:val="List Paragraph"/>
    <w:basedOn w:val="Normal"/>
    <w:uiPriority w:val="34"/>
    <w:qFormat/>
    <w:rsid w:val="00A17291"/>
    <w:pPr>
      <w:spacing w:after="160" w:line="259" w:lineRule="auto"/>
      <w:ind w:left="720"/>
      <w:contextualSpacing/>
    </w:pPr>
    <w:rPr>
      <w:rFonts w:ascii="Calibri" w:eastAsia="Calibri" w:hAnsi="Calibri" w:cs="Calibri"/>
    </w:rPr>
  </w:style>
  <w:style w:type="table" w:customStyle="1" w:styleId="14">
    <w:name w:val="14"/>
    <w:basedOn w:val="NormalTablo"/>
    <w:rsid w:val="00A17291"/>
    <w:pPr>
      <w:spacing w:line="240" w:lineRule="auto"/>
    </w:pPr>
    <w:rPr>
      <w:rFonts w:ascii="Calibri" w:eastAsia="Calibri" w:hAnsi="Calibri" w:cs="Calibri"/>
    </w:rPr>
    <w:tblPr>
      <w:tblStyleRowBandSize w:val="1"/>
      <w:tblStyleColBandSize w:val="1"/>
      <w:tblInd w:w="0" w:type="nil"/>
    </w:tblPr>
  </w:style>
  <w:style w:type="table" w:customStyle="1" w:styleId="3">
    <w:name w:val="3"/>
    <w:basedOn w:val="NormalTablo"/>
    <w:rsid w:val="00A17291"/>
    <w:pPr>
      <w:spacing w:line="240" w:lineRule="auto"/>
    </w:pPr>
    <w:rPr>
      <w:rFonts w:ascii="Calibri" w:eastAsia="Calibri" w:hAnsi="Calibri" w:cs="Calibri"/>
    </w:rPr>
    <w:tblPr>
      <w:tblStyleRowBandSize w:val="1"/>
      <w:tblStyleColBandSize w:val="1"/>
      <w:tblInd w:w="0" w:type="nil"/>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WiJYCRtKJSlVnEbmGylEtjkTgw==">CgMxLjAyCGguZ2pkZ3hzOAByITFEZUU4U3JrckZXNzdfUTk5VjBJVWdiT1hTbWdXcW5CRw==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412</Words>
  <Characters>2352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 POLAT</dc:creator>
  <cp:lastModifiedBy>Microsoft Office User</cp:lastModifiedBy>
  <cp:revision>12</cp:revision>
  <dcterms:created xsi:type="dcterms:W3CDTF">2023-08-02T13:53:00Z</dcterms:created>
  <dcterms:modified xsi:type="dcterms:W3CDTF">2023-08-15T18:45:00Z</dcterms:modified>
</cp:coreProperties>
</file>